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730" w:type="dxa"/>
        <w:tblLayout w:type="fixed"/>
        <w:tblLook w:val="04A0" w:firstRow="1" w:lastRow="0" w:firstColumn="1" w:lastColumn="0" w:noHBand="0" w:noVBand="1"/>
      </w:tblPr>
      <w:tblGrid>
        <w:gridCol w:w="279"/>
        <w:gridCol w:w="5953"/>
        <w:gridCol w:w="4678"/>
        <w:gridCol w:w="2268"/>
        <w:gridCol w:w="2552"/>
      </w:tblGrid>
      <w:tr w:rsidR="00F6466B" w:rsidRPr="00F6466B" w:rsidTr="00B37B1F">
        <w:trPr>
          <w:cantSplit/>
          <w:trHeight w:val="421"/>
        </w:trPr>
        <w:tc>
          <w:tcPr>
            <w:tcW w:w="10910" w:type="dxa"/>
            <w:gridSpan w:val="3"/>
            <w:shd w:val="clear" w:color="auto" w:fill="FFF2CC" w:themeFill="accent4" w:themeFillTint="33"/>
            <w:vAlign w:val="center"/>
          </w:tcPr>
          <w:p w:rsidR="00F6466B" w:rsidRPr="00F6466B" w:rsidRDefault="00F6466B" w:rsidP="00672C30">
            <w:pPr>
              <w:rPr>
                <w:b/>
                <w:sz w:val="20"/>
                <w:szCs w:val="20"/>
              </w:rPr>
            </w:pPr>
            <w:r w:rsidRPr="00F6466B">
              <w:rPr>
                <w:b/>
                <w:sz w:val="20"/>
                <w:szCs w:val="20"/>
              </w:rPr>
              <w:t>Pre - CAD Event</w:t>
            </w:r>
          </w:p>
        </w:tc>
        <w:tc>
          <w:tcPr>
            <w:tcW w:w="2268" w:type="dxa"/>
            <w:shd w:val="clear" w:color="auto" w:fill="FFF2CC" w:themeFill="accent4" w:themeFillTint="33"/>
            <w:vAlign w:val="center"/>
          </w:tcPr>
          <w:p w:rsidR="00F6466B" w:rsidRPr="00F6466B" w:rsidRDefault="00F6466B" w:rsidP="005D076D">
            <w:pPr>
              <w:rPr>
                <w:b/>
                <w:sz w:val="20"/>
                <w:szCs w:val="20"/>
              </w:rPr>
            </w:pPr>
          </w:p>
        </w:tc>
        <w:tc>
          <w:tcPr>
            <w:tcW w:w="2552" w:type="dxa"/>
            <w:shd w:val="clear" w:color="auto" w:fill="FFF2CC" w:themeFill="accent4" w:themeFillTint="33"/>
          </w:tcPr>
          <w:p w:rsidR="00F6466B" w:rsidRPr="00F6466B" w:rsidRDefault="00F6466B" w:rsidP="005D076D">
            <w:pPr>
              <w:rPr>
                <w:b/>
                <w:sz w:val="20"/>
                <w:szCs w:val="20"/>
              </w:rPr>
            </w:pPr>
          </w:p>
        </w:tc>
      </w:tr>
      <w:tr w:rsidR="006D6C64" w:rsidRPr="00F6466B" w:rsidTr="00B37B1F">
        <w:trPr>
          <w:cantSplit/>
          <w:trHeight w:val="259"/>
        </w:trPr>
        <w:tc>
          <w:tcPr>
            <w:tcW w:w="6232" w:type="dxa"/>
            <w:gridSpan w:val="2"/>
            <w:shd w:val="clear" w:color="auto" w:fill="DEEAF6" w:themeFill="accent1" w:themeFillTint="33"/>
            <w:vAlign w:val="center"/>
          </w:tcPr>
          <w:p w:rsidR="00F6466B" w:rsidRPr="00F6466B" w:rsidRDefault="00F6466B" w:rsidP="005D076D">
            <w:pPr>
              <w:rPr>
                <w:b/>
                <w:sz w:val="20"/>
                <w:szCs w:val="20"/>
              </w:rPr>
            </w:pPr>
          </w:p>
        </w:tc>
        <w:tc>
          <w:tcPr>
            <w:tcW w:w="4678" w:type="dxa"/>
            <w:shd w:val="clear" w:color="auto" w:fill="E2EFD9" w:themeFill="accent6" w:themeFillTint="33"/>
            <w:vAlign w:val="center"/>
          </w:tcPr>
          <w:p w:rsidR="00F6466B" w:rsidRPr="00F6466B" w:rsidRDefault="00F6466B" w:rsidP="005D076D">
            <w:pPr>
              <w:rPr>
                <w:b/>
                <w:sz w:val="20"/>
                <w:szCs w:val="20"/>
              </w:rPr>
            </w:pPr>
            <w:r w:rsidRPr="00F6466B">
              <w:rPr>
                <w:b/>
                <w:sz w:val="20"/>
                <w:szCs w:val="20"/>
              </w:rPr>
              <w:t>Resource (who &amp; how)</w:t>
            </w:r>
          </w:p>
        </w:tc>
        <w:tc>
          <w:tcPr>
            <w:tcW w:w="2268" w:type="dxa"/>
            <w:shd w:val="clear" w:color="auto" w:fill="F7CAAC" w:themeFill="accent2" w:themeFillTint="66"/>
            <w:vAlign w:val="center"/>
          </w:tcPr>
          <w:p w:rsidR="00F6466B" w:rsidRPr="00F6466B" w:rsidRDefault="00F6466B" w:rsidP="005D076D">
            <w:pPr>
              <w:rPr>
                <w:b/>
                <w:sz w:val="20"/>
                <w:szCs w:val="20"/>
              </w:rPr>
            </w:pPr>
            <w:r w:rsidRPr="00F6466B">
              <w:rPr>
                <w:b/>
                <w:sz w:val="20"/>
                <w:szCs w:val="20"/>
              </w:rPr>
              <w:t xml:space="preserve">Outcomes </w:t>
            </w:r>
          </w:p>
        </w:tc>
        <w:tc>
          <w:tcPr>
            <w:tcW w:w="2552" w:type="dxa"/>
            <w:shd w:val="clear" w:color="auto" w:fill="F7CAAC" w:themeFill="accent2" w:themeFillTint="66"/>
          </w:tcPr>
          <w:p w:rsidR="00F6466B" w:rsidRPr="00F6466B" w:rsidRDefault="00F6466B" w:rsidP="005D076D">
            <w:pPr>
              <w:rPr>
                <w:b/>
                <w:sz w:val="20"/>
                <w:szCs w:val="20"/>
              </w:rPr>
            </w:pPr>
            <w:r w:rsidRPr="00F6466B">
              <w:rPr>
                <w:b/>
                <w:sz w:val="20"/>
                <w:szCs w:val="20"/>
              </w:rPr>
              <w:t xml:space="preserve"> Learning </w:t>
            </w:r>
          </w:p>
        </w:tc>
      </w:tr>
      <w:tr w:rsidR="006D6C64" w:rsidRPr="00F6466B" w:rsidTr="00672C30">
        <w:trPr>
          <w:cantSplit/>
          <w:trHeight w:val="998"/>
        </w:trPr>
        <w:tc>
          <w:tcPr>
            <w:tcW w:w="279" w:type="dxa"/>
            <w:vMerge w:val="restart"/>
            <w:tcBorders>
              <w:bottom w:val="single" w:sz="4" w:space="0" w:color="auto"/>
            </w:tcBorders>
            <w:shd w:val="clear" w:color="auto" w:fill="DEEAF6" w:themeFill="accent1" w:themeFillTint="33"/>
            <w:textDirection w:val="btLr"/>
            <w:vAlign w:val="center"/>
          </w:tcPr>
          <w:p w:rsidR="006D6C64" w:rsidRPr="00F6466B" w:rsidRDefault="006D6C64" w:rsidP="005D076D">
            <w:pPr>
              <w:ind w:left="113" w:right="113"/>
              <w:jc w:val="center"/>
              <w:rPr>
                <w:b/>
                <w:sz w:val="20"/>
                <w:szCs w:val="20"/>
              </w:rPr>
            </w:pPr>
          </w:p>
        </w:tc>
        <w:tc>
          <w:tcPr>
            <w:tcW w:w="5953" w:type="dxa"/>
            <w:tcBorders>
              <w:bottom w:val="single" w:sz="4" w:space="0" w:color="auto"/>
            </w:tcBorders>
            <w:shd w:val="clear" w:color="auto" w:fill="DEEAF6" w:themeFill="accent1" w:themeFillTint="33"/>
            <w:vAlign w:val="center"/>
          </w:tcPr>
          <w:p w:rsidR="006D6C64" w:rsidRPr="00F6466B" w:rsidRDefault="00672C30" w:rsidP="00F6466B">
            <w:pPr>
              <w:rPr>
                <w:rFonts w:cstheme="minorHAnsi"/>
                <w:sz w:val="20"/>
                <w:szCs w:val="20"/>
              </w:rPr>
            </w:pPr>
            <w:r w:rsidRPr="00F6466B">
              <w:rPr>
                <w:b/>
                <w:sz w:val="20"/>
                <w:szCs w:val="20"/>
              </w:rPr>
              <w:t xml:space="preserve">Lived Experience Input </w:t>
            </w:r>
            <w:r>
              <w:rPr>
                <w:b/>
                <w:sz w:val="20"/>
                <w:szCs w:val="20"/>
              </w:rPr>
              <w:t xml:space="preserve">- </w:t>
            </w:r>
            <w:r w:rsidR="006D6C64" w:rsidRPr="00F6466B">
              <w:rPr>
                <w:rFonts w:cstheme="minorHAnsi"/>
                <w:sz w:val="20"/>
                <w:szCs w:val="20"/>
              </w:rPr>
              <w:t xml:space="preserve">Gathering of case studies and human stories </w:t>
            </w:r>
            <w:r w:rsidR="006D6C64" w:rsidRPr="00F6466B">
              <w:rPr>
                <w:rFonts w:eastAsia="Arial" w:cstheme="minorHAnsi"/>
                <w:iCs/>
                <w:sz w:val="20"/>
                <w:szCs w:val="20"/>
              </w:rPr>
              <w:t xml:space="preserve">of lived experience </w:t>
            </w:r>
            <w:r w:rsidR="006D6C64" w:rsidRPr="00F6466B">
              <w:rPr>
                <w:rFonts w:cstheme="minorHAnsi"/>
                <w:sz w:val="20"/>
                <w:szCs w:val="20"/>
              </w:rPr>
              <w:t xml:space="preserve">to ensure input and inform </w:t>
            </w:r>
            <w:r w:rsidR="006D6C64">
              <w:rPr>
                <w:rFonts w:cstheme="minorHAnsi"/>
                <w:sz w:val="20"/>
                <w:szCs w:val="20"/>
              </w:rPr>
              <w:t xml:space="preserve">development of </w:t>
            </w:r>
            <w:r w:rsidR="006D6C64" w:rsidRPr="00F6466B">
              <w:rPr>
                <w:rFonts w:cstheme="minorHAnsi"/>
                <w:sz w:val="20"/>
                <w:szCs w:val="20"/>
              </w:rPr>
              <w:t>CADs</w:t>
            </w:r>
          </w:p>
          <w:p w:rsidR="006D6C64" w:rsidRPr="00F6466B" w:rsidRDefault="006D6C64" w:rsidP="005D076D">
            <w:pPr>
              <w:rPr>
                <w:b/>
                <w:sz w:val="20"/>
                <w:szCs w:val="20"/>
              </w:rPr>
            </w:pPr>
          </w:p>
        </w:tc>
        <w:tc>
          <w:tcPr>
            <w:tcW w:w="4678" w:type="dxa"/>
            <w:tcBorders>
              <w:bottom w:val="single" w:sz="4" w:space="0" w:color="auto"/>
            </w:tcBorders>
            <w:shd w:val="clear" w:color="auto" w:fill="E2EFD9" w:themeFill="accent6" w:themeFillTint="33"/>
            <w:vAlign w:val="center"/>
          </w:tcPr>
          <w:p w:rsidR="007C2569" w:rsidRDefault="007C2569" w:rsidP="005D076D">
            <w:pPr>
              <w:rPr>
                <w:b/>
                <w:sz w:val="20"/>
                <w:szCs w:val="20"/>
              </w:rPr>
            </w:pPr>
          </w:p>
          <w:p w:rsidR="006D6C64" w:rsidRDefault="006D6C64" w:rsidP="005D076D">
            <w:pPr>
              <w:rPr>
                <w:sz w:val="20"/>
                <w:szCs w:val="20"/>
              </w:rPr>
            </w:pPr>
            <w:r w:rsidRPr="006D6C64">
              <w:rPr>
                <w:b/>
                <w:sz w:val="20"/>
                <w:szCs w:val="20"/>
              </w:rPr>
              <w:t>Service:</w:t>
            </w:r>
            <w:r>
              <w:rPr>
                <w:sz w:val="20"/>
                <w:szCs w:val="20"/>
              </w:rPr>
              <w:t xml:space="preserve"> identify, contact patient cohort/ Public Patient Involvement group </w:t>
            </w:r>
          </w:p>
          <w:p w:rsidR="006D6C64" w:rsidRDefault="006D6C64" w:rsidP="005D076D">
            <w:pPr>
              <w:rPr>
                <w:sz w:val="20"/>
                <w:szCs w:val="20"/>
              </w:rPr>
            </w:pPr>
          </w:p>
          <w:p w:rsidR="006D6C64" w:rsidRDefault="006D6C64" w:rsidP="005D076D">
            <w:pPr>
              <w:rPr>
                <w:sz w:val="20"/>
                <w:szCs w:val="20"/>
              </w:rPr>
            </w:pPr>
            <w:r w:rsidRPr="006D6C64">
              <w:rPr>
                <w:b/>
                <w:sz w:val="20"/>
                <w:szCs w:val="20"/>
              </w:rPr>
              <w:t>Public Health Researcher</w:t>
            </w:r>
            <w:r>
              <w:rPr>
                <w:sz w:val="20"/>
                <w:szCs w:val="20"/>
              </w:rPr>
              <w:t xml:space="preserve">: interviews/ focus group / discussions with patient cohort to collate case studies/ human stories </w:t>
            </w:r>
          </w:p>
          <w:p w:rsidR="007C2569" w:rsidRPr="00F6466B" w:rsidRDefault="007C2569" w:rsidP="005D076D">
            <w:pPr>
              <w:rPr>
                <w:sz w:val="20"/>
                <w:szCs w:val="20"/>
              </w:rPr>
            </w:pPr>
          </w:p>
        </w:tc>
        <w:tc>
          <w:tcPr>
            <w:tcW w:w="2268" w:type="dxa"/>
            <w:shd w:val="clear" w:color="auto" w:fill="F7CAAC" w:themeFill="accent2" w:themeFillTint="66"/>
            <w:vAlign w:val="center"/>
          </w:tcPr>
          <w:p w:rsidR="006D6C64" w:rsidRPr="00F6466B" w:rsidRDefault="00B37B1F" w:rsidP="00B37B1F">
            <w:pPr>
              <w:rPr>
                <w:sz w:val="20"/>
                <w:szCs w:val="20"/>
              </w:rPr>
            </w:pPr>
            <w:r>
              <w:rPr>
                <w:sz w:val="20"/>
                <w:szCs w:val="20"/>
              </w:rPr>
              <w:t>Human story – identify what is important – patient led/informed approach</w:t>
            </w:r>
          </w:p>
        </w:tc>
        <w:tc>
          <w:tcPr>
            <w:tcW w:w="2552" w:type="dxa"/>
            <w:shd w:val="clear" w:color="auto" w:fill="F7CAAC" w:themeFill="accent2" w:themeFillTint="66"/>
            <w:vAlign w:val="center"/>
          </w:tcPr>
          <w:p w:rsidR="006D6C64" w:rsidRDefault="00B37B1F" w:rsidP="00B37B1F">
            <w:pPr>
              <w:rPr>
                <w:sz w:val="20"/>
                <w:szCs w:val="20"/>
              </w:rPr>
            </w:pPr>
            <w:r>
              <w:rPr>
                <w:sz w:val="20"/>
                <w:szCs w:val="20"/>
              </w:rPr>
              <w:t>Identify what is needed at a CAD e.g., community support services/ TSI</w:t>
            </w:r>
          </w:p>
          <w:p w:rsidR="00B37B1F" w:rsidRPr="00F6466B" w:rsidRDefault="00B37B1F" w:rsidP="00B37B1F">
            <w:pPr>
              <w:rPr>
                <w:sz w:val="20"/>
                <w:szCs w:val="20"/>
              </w:rPr>
            </w:pPr>
            <w:r>
              <w:rPr>
                <w:sz w:val="20"/>
                <w:szCs w:val="20"/>
              </w:rPr>
              <w:t xml:space="preserve">Supportive environment </w:t>
            </w:r>
          </w:p>
        </w:tc>
      </w:tr>
      <w:tr w:rsidR="006D6C64" w:rsidRPr="00F6466B" w:rsidTr="00672C30">
        <w:trPr>
          <w:cantSplit/>
          <w:trHeight w:val="113"/>
        </w:trPr>
        <w:tc>
          <w:tcPr>
            <w:tcW w:w="279" w:type="dxa"/>
            <w:vMerge/>
            <w:shd w:val="clear" w:color="auto" w:fill="DEEAF6" w:themeFill="accent1" w:themeFillTint="33"/>
          </w:tcPr>
          <w:p w:rsidR="00F6466B" w:rsidRPr="00F6466B" w:rsidRDefault="00F6466B" w:rsidP="005D076D">
            <w:pPr>
              <w:rPr>
                <w:b/>
                <w:sz w:val="20"/>
                <w:szCs w:val="20"/>
              </w:rPr>
            </w:pPr>
          </w:p>
        </w:tc>
        <w:tc>
          <w:tcPr>
            <w:tcW w:w="5953" w:type="dxa"/>
            <w:shd w:val="clear" w:color="auto" w:fill="auto"/>
          </w:tcPr>
          <w:p w:rsidR="00F6466B" w:rsidRPr="00F6466B" w:rsidRDefault="00F6466B" w:rsidP="005D076D">
            <w:pPr>
              <w:rPr>
                <w:b/>
                <w:sz w:val="20"/>
                <w:szCs w:val="20"/>
              </w:rPr>
            </w:pPr>
          </w:p>
        </w:tc>
        <w:tc>
          <w:tcPr>
            <w:tcW w:w="4678" w:type="dxa"/>
            <w:shd w:val="clear" w:color="auto" w:fill="auto"/>
          </w:tcPr>
          <w:p w:rsidR="00F6466B" w:rsidRPr="00F6466B" w:rsidRDefault="00F6466B" w:rsidP="005D076D">
            <w:pPr>
              <w:jc w:val="center"/>
              <w:rPr>
                <w:sz w:val="20"/>
                <w:szCs w:val="20"/>
              </w:rPr>
            </w:pPr>
          </w:p>
        </w:tc>
        <w:tc>
          <w:tcPr>
            <w:tcW w:w="2268" w:type="dxa"/>
            <w:shd w:val="clear" w:color="auto" w:fill="auto"/>
          </w:tcPr>
          <w:p w:rsidR="00F6466B" w:rsidRPr="00F6466B" w:rsidRDefault="00F6466B" w:rsidP="005D076D">
            <w:pPr>
              <w:jc w:val="center"/>
              <w:rPr>
                <w:sz w:val="20"/>
                <w:szCs w:val="20"/>
              </w:rPr>
            </w:pPr>
          </w:p>
        </w:tc>
        <w:tc>
          <w:tcPr>
            <w:tcW w:w="2552" w:type="dxa"/>
          </w:tcPr>
          <w:p w:rsidR="00F6466B" w:rsidRPr="00F6466B" w:rsidRDefault="00F6466B" w:rsidP="005D076D">
            <w:pPr>
              <w:jc w:val="center"/>
              <w:rPr>
                <w:sz w:val="20"/>
                <w:szCs w:val="20"/>
              </w:rPr>
            </w:pPr>
          </w:p>
        </w:tc>
      </w:tr>
      <w:tr w:rsidR="00B37B1F" w:rsidRPr="00F6466B" w:rsidTr="00672C30">
        <w:trPr>
          <w:cantSplit/>
          <w:trHeight w:val="2983"/>
        </w:trPr>
        <w:tc>
          <w:tcPr>
            <w:tcW w:w="279" w:type="dxa"/>
            <w:vMerge/>
            <w:tcBorders>
              <w:bottom w:val="single" w:sz="4" w:space="0" w:color="auto"/>
            </w:tcBorders>
            <w:shd w:val="clear" w:color="auto" w:fill="DEEAF6" w:themeFill="accent1" w:themeFillTint="33"/>
          </w:tcPr>
          <w:p w:rsidR="00B37B1F" w:rsidRPr="00F6466B" w:rsidRDefault="00B37B1F" w:rsidP="005D076D">
            <w:pPr>
              <w:jc w:val="center"/>
              <w:rPr>
                <w:sz w:val="20"/>
                <w:szCs w:val="20"/>
              </w:rPr>
            </w:pPr>
          </w:p>
        </w:tc>
        <w:tc>
          <w:tcPr>
            <w:tcW w:w="5953" w:type="dxa"/>
            <w:tcBorders>
              <w:bottom w:val="single" w:sz="4" w:space="0" w:color="auto"/>
            </w:tcBorders>
            <w:shd w:val="clear" w:color="auto" w:fill="DEEAF6" w:themeFill="accent1" w:themeFillTint="33"/>
            <w:vAlign w:val="center"/>
          </w:tcPr>
          <w:p w:rsidR="00B37B1F" w:rsidRDefault="00B37B1F" w:rsidP="006D6C64">
            <w:pPr>
              <w:rPr>
                <w:sz w:val="20"/>
                <w:szCs w:val="20"/>
              </w:rPr>
            </w:pPr>
            <w:r w:rsidRPr="00672C30">
              <w:rPr>
                <w:b/>
                <w:sz w:val="20"/>
                <w:szCs w:val="20"/>
              </w:rPr>
              <w:t>CAD protocol</w:t>
            </w:r>
            <w:r w:rsidRPr="006D6C64">
              <w:rPr>
                <w:sz w:val="20"/>
                <w:szCs w:val="20"/>
              </w:rPr>
              <w:t xml:space="preserve"> is developed:</w:t>
            </w:r>
          </w:p>
          <w:p w:rsidR="00B37B1F" w:rsidRPr="006D6C64" w:rsidRDefault="00B37B1F" w:rsidP="006D6C64">
            <w:pPr>
              <w:rPr>
                <w:sz w:val="20"/>
                <w:szCs w:val="20"/>
              </w:rPr>
            </w:pPr>
          </w:p>
          <w:p w:rsidR="00B37B1F" w:rsidRPr="006D6C64" w:rsidRDefault="00B37B1F" w:rsidP="006D6C64">
            <w:pPr>
              <w:pStyle w:val="ListParagraph"/>
              <w:numPr>
                <w:ilvl w:val="0"/>
                <w:numId w:val="3"/>
              </w:numPr>
              <w:rPr>
                <w:sz w:val="20"/>
                <w:szCs w:val="20"/>
              </w:rPr>
            </w:pPr>
            <w:r w:rsidRPr="006D6C64">
              <w:rPr>
                <w:sz w:val="20"/>
                <w:szCs w:val="20"/>
              </w:rPr>
              <w:t>Why – are you doing the evaluation activity – what is the gap and what is the influence you aim to have</w:t>
            </w:r>
          </w:p>
          <w:p w:rsidR="00B37B1F" w:rsidRPr="006D6C64" w:rsidRDefault="00B37B1F" w:rsidP="006D6C64">
            <w:pPr>
              <w:pStyle w:val="ListParagraph"/>
              <w:numPr>
                <w:ilvl w:val="0"/>
                <w:numId w:val="3"/>
              </w:numPr>
              <w:rPr>
                <w:sz w:val="20"/>
                <w:szCs w:val="20"/>
              </w:rPr>
            </w:pPr>
            <w:r w:rsidRPr="006D6C64">
              <w:rPr>
                <w:sz w:val="20"/>
                <w:szCs w:val="20"/>
              </w:rPr>
              <w:t>What – is the question(s)</w:t>
            </w:r>
          </w:p>
          <w:p w:rsidR="00B37B1F" w:rsidRPr="006D6C64" w:rsidRDefault="00B37B1F" w:rsidP="006D6C64">
            <w:pPr>
              <w:pStyle w:val="ListParagraph"/>
              <w:numPr>
                <w:ilvl w:val="0"/>
                <w:numId w:val="3"/>
              </w:numPr>
              <w:rPr>
                <w:sz w:val="20"/>
                <w:szCs w:val="20"/>
              </w:rPr>
            </w:pPr>
            <w:r w:rsidRPr="006D6C64">
              <w:rPr>
                <w:sz w:val="20"/>
                <w:szCs w:val="20"/>
              </w:rPr>
              <w:t>How – are you going to answer the question</w:t>
            </w:r>
          </w:p>
          <w:p w:rsidR="00B37B1F" w:rsidRPr="006D6C64" w:rsidRDefault="00B37B1F" w:rsidP="006D6C64">
            <w:pPr>
              <w:pStyle w:val="ListParagraph"/>
              <w:numPr>
                <w:ilvl w:val="0"/>
                <w:numId w:val="3"/>
              </w:numPr>
              <w:rPr>
                <w:sz w:val="20"/>
                <w:szCs w:val="20"/>
              </w:rPr>
            </w:pPr>
            <w:r w:rsidRPr="006D6C64">
              <w:rPr>
                <w:sz w:val="20"/>
                <w:szCs w:val="20"/>
              </w:rPr>
              <w:t>Who – is going to form the team to do the work, who is going to steer it/report to, who are the key stakeholders to engage with</w:t>
            </w:r>
          </w:p>
          <w:p w:rsidR="00B37B1F" w:rsidRPr="006D6C64" w:rsidRDefault="00B37B1F" w:rsidP="006D6C64">
            <w:pPr>
              <w:pStyle w:val="ListParagraph"/>
              <w:numPr>
                <w:ilvl w:val="0"/>
                <w:numId w:val="3"/>
              </w:numPr>
              <w:rPr>
                <w:b/>
                <w:sz w:val="20"/>
                <w:szCs w:val="20"/>
              </w:rPr>
            </w:pPr>
            <w:r w:rsidRPr="006D6C64">
              <w:rPr>
                <w:sz w:val="20"/>
                <w:szCs w:val="20"/>
              </w:rPr>
              <w:t>What next – what is the plan to take the findings to achieve the impact that you need?</w:t>
            </w:r>
          </w:p>
          <w:p w:rsidR="00B37B1F" w:rsidRPr="006D6C64" w:rsidRDefault="00B37B1F" w:rsidP="006D6C64">
            <w:pPr>
              <w:pStyle w:val="ListParagraph"/>
              <w:rPr>
                <w:b/>
                <w:sz w:val="20"/>
                <w:szCs w:val="20"/>
              </w:rPr>
            </w:pPr>
          </w:p>
        </w:tc>
        <w:tc>
          <w:tcPr>
            <w:tcW w:w="4678" w:type="dxa"/>
            <w:tcBorders>
              <w:bottom w:val="single" w:sz="4" w:space="0" w:color="auto"/>
            </w:tcBorders>
            <w:shd w:val="clear" w:color="auto" w:fill="E2EFD9" w:themeFill="accent6" w:themeFillTint="33"/>
            <w:vAlign w:val="center"/>
          </w:tcPr>
          <w:p w:rsidR="00B37B1F" w:rsidRDefault="00B37B1F" w:rsidP="00B37B1F">
            <w:pPr>
              <w:rPr>
                <w:sz w:val="20"/>
                <w:szCs w:val="20"/>
              </w:rPr>
            </w:pPr>
            <w:r w:rsidRPr="00B37B1F">
              <w:rPr>
                <w:b/>
                <w:sz w:val="20"/>
                <w:szCs w:val="20"/>
              </w:rPr>
              <w:t>CAD Oversight Group</w:t>
            </w:r>
            <w:r>
              <w:rPr>
                <w:sz w:val="20"/>
                <w:szCs w:val="20"/>
              </w:rPr>
              <w:t xml:space="preserve"> - Develop protocol template for CADs that services can add in service specific information </w:t>
            </w:r>
          </w:p>
          <w:p w:rsidR="00D466A3" w:rsidRDefault="00D466A3" w:rsidP="00B37B1F">
            <w:pPr>
              <w:rPr>
                <w:sz w:val="20"/>
                <w:szCs w:val="20"/>
              </w:rPr>
            </w:pPr>
          </w:p>
          <w:p w:rsidR="00D466A3" w:rsidRPr="00F6466B" w:rsidRDefault="00D466A3" w:rsidP="00B37B1F">
            <w:pPr>
              <w:rPr>
                <w:sz w:val="20"/>
                <w:szCs w:val="20"/>
              </w:rPr>
            </w:pPr>
            <w:r>
              <w:rPr>
                <w:sz w:val="20"/>
                <w:szCs w:val="20"/>
              </w:rPr>
              <w:t xml:space="preserve">Clear aim of intended outcomes and how they will be measured. </w:t>
            </w:r>
          </w:p>
        </w:tc>
        <w:tc>
          <w:tcPr>
            <w:tcW w:w="2268" w:type="dxa"/>
            <w:shd w:val="clear" w:color="auto" w:fill="F7CAAC" w:themeFill="accent2" w:themeFillTint="66"/>
            <w:vAlign w:val="center"/>
          </w:tcPr>
          <w:p w:rsidR="00B37B1F" w:rsidRPr="00F6466B" w:rsidRDefault="00B37B1F" w:rsidP="005D076D">
            <w:pPr>
              <w:rPr>
                <w:sz w:val="20"/>
                <w:szCs w:val="20"/>
              </w:rPr>
            </w:pPr>
          </w:p>
        </w:tc>
        <w:tc>
          <w:tcPr>
            <w:tcW w:w="2552" w:type="dxa"/>
            <w:shd w:val="clear" w:color="auto" w:fill="F7CAAC" w:themeFill="accent2" w:themeFillTint="66"/>
          </w:tcPr>
          <w:p w:rsidR="00B37B1F" w:rsidRPr="00F6466B" w:rsidRDefault="00B37B1F" w:rsidP="005D076D">
            <w:pPr>
              <w:rPr>
                <w:sz w:val="20"/>
                <w:szCs w:val="20"/>
              </w:rPr>
            </w:pPr>
          </w:p>
        </w:tc>
      </w:tr>
      <w:tr w:rsidR="006D6C64" w:rsidRPr="00F6466B" w:rsidTr="00672C30">
        <w:trPr>
          <w:cantSplit/>
          <w:trHeight w:val="85"/>
        </w:trPr>
        <w:tc>
          <w:tcPr>
            <w:tcW w:w="279" w:type="dxa"/>
            <w:vMerge/>
            <w:shd w:val="clear" w:color="auto" w:fill="DEEAF6" w:themeFill="accent1" w:themeFillTint="33"/>
          </w:tcPr>
          <w:p w:rsidR="00F6466B" w:rsidRPr="00F6466B" w:rsidRDefault="00F6466B" w:rsidP="005D076D">
            <w:pPr>
              <w:rPr>
                <w:sz w:val="20"/>
                <w:szCs w:val="20"/>
              </w:rPr>
            </w:pPr>
          </w:p>
        </w:tc>
        <w:tc>
          <w:tcPr>
            <w:tcW w:w="5953" w:type="dxa"/>
            <w:shd w:val="clear" w:color="auto" w:fill="auto"/>
            <w:vAlign w:val="center"/>
          </w:tcPr>
          <w:p w:rsidR="00F6466B" w:rsidRPr="00F6466B" w:rsidRDefault="00F6466B" w:rsidP="005D076D">
            <w:pPr>
              <w:jc w:val="center"/>
              <w:rPr>
                <w:sz w:val="20"/>
                <w:szCs w:val="20"/>
              </w:rPr>
            </w:pPr>
          </w:p>
        </w:tc>
        <w:tc>
          <w:tcPr>
            <w:tcW w:w="4678" w:type="dxa"/>
            <w:shd w:val="clear" w:color="auto" w:fill="auto"/>
          </w:tcPr>
          <w:p w:rsidR="00F6466B" w:rsidRPr="00F6466B" w:rsidRDefault="00F6466B" w:rsidP="005D076D">
            <w:pPr>
              <w:jc w:val="center"/>
              <w:rPr>
                <w:sz w:val="20"/>
                <w:szCs w:val="20"/>
              </w:rPr>
            </w:pPr>
          </w:p>
        </w:tc>
        <w:tc>
          <w:tcPr>
            <w:tcW w:w="2268" w:type="dxa"/>
            <w:shd w:val="clear" w:color="auto" w:fill="auto"/>
          </w:tcPr>
          <w:p w:rsidR="00F6466B" w:rsidRPr="00F6466B" w:rsidRDefault="00F6466B" w:rsidP="005D076D">
            <w:pPr>
              <w:jc w:val="center"/>
              <w:rPr>
                <w:sz w:val="20"/>
                <w:szCs w:val="20"/>
              </w:rPr>
            </w:pPr>
          </w:p>
        </w:tc>
        <w:tc>
          <w:tcPr>
            <w:tcW w:w="2552" w:type="dxa"/>
          </w:tcPr>
          <w:p w:rsidR="00F6466B" w:rsidRPr="00F6466B" w:rsidRDefault="00F6466B" w:rsidP="005D076D">
            <w:pPr>
              <w:jc w:val="center"/>
              <w:rPr>
                <w:sz w:val="20"/>
                <w:szCs w:val="20"/>
              </w:rPr>
            </w:pPr>
          </w:p>
        </w:tc>
      </w:tr>
      <w:tr w:rsidR="006D6C64" w:rsidRPr="00F6466B" w:rsidTr="00672C30">
        <w:trPr>
          <w:cantSplit/>
          <w:trHeight w:val="1168"/>
        </w:trPr>
        <w:tc>
          <w:tcPr>
            <w:tcW w:w="279" w:type="dxa"/>
            <w:vMerge/>
            <w:tcBorders>
              <w:bottom w:val="single" w:sz="4" w:space="0" w:color="auto"/>
            </w:tcBorders>
            <w:shd w:val="clear" w:color="auto" w:fill="DEEAF6" w:themeFill="accent1" w:themeFillTint="33"/>
          </w:tcPr>
          <w:p w:rsidR="006D6C64" w:rsidRPr="00F6466B" w:rsidRDefault="006D6C64" w:rsidP="005D076D">
            <w:pPr>
              <w:rPr>
                <w:sz w:val="20"/>
                <w:szCs w:val="20"/>
              </w:rPr>
            </w:pPr>
          </w:p>
        </w:tc>
        <w:tc>
          <w:tcPr>
            <w:tcW w:w="5953" w:type="dxa"/>
            <w:tcBorders>
              <w:bottom w:val="single" w:sz="4" w:space="0" w:color="auto"/>
            </w:tcBorders>
            <w:shd w:val="clear" w:color="auto" w:fill="DEEAF6" w:themeFill="accent1" w:themeFillTint="33"/>
            <w:vAlign w:val="center"/>
          </w:tcPr>
          <w:p w:rsidR="006D6C64" w:rsidRPr="006D6C64" w:rsidRDefault="006D6C64" w:rsidP="006D6C64">
            <w:pPr>
              <w:rPr>
                <w:sz w:val="20"/>
                <w:szCs w:val="20"/>
              </w:rPr>
            </w:pPr>
            <w:r w:rsidRPr="00672C30">
              <w:rPr>
                <w:b/>
                <w:sz w:val="20"/>
                <w:szCs w:val="20"/>
              </w:rPr>
              <w:t xml:space="preserve">Register </w:t>
            </w:r>
            <w:r w:rsidR="00360895">
              <w:rPr>
                <w:b/>
                <w:sz w:val="20"/>
                <w:szCs w:val="20"/>
              </w:rPr>
              <w:t>with</w:t>
            </w:r>
            <w:r w:rsidRPr="006D6C64">
              <w:rPr>
                <w:sz w:val="20"/>
                <w:szCs w:val="20"/>
              </w:rPr>
              <w:t xml:space="preserve"> </w:t>
            </w:r>
            <w:r w:rsidRPr="00360895">
              <w:rPr>
                <w:b/>
                <w:sz w:val="20"/>
                <w:szCs w:val="20"/>
              </w:rPr>
              <w:t>QI team</w:t>
            </w:r>
            <w:r w:rsidRPr="006D6C64">
              <w:rPr>
                <w:sz w:val="20"/>
                <w:szCs w:val="20"/>
              </w:rPr>
              <w:t xml:space="preserve"> </w:t>
            </w:r>
            <w:r w:rsidR="00360895">
              <w:rPr>
                <w:sz w:val="20"/>
                <w:szCs w:val="20"/>
              </w:rPr>
              <w:t>–test of service change</w:t>
            </w:r>
          </w:p>
          <w:p w:rsidR="006D6C64" w:rsidRPr="00F6466B" w:rsidRDefault="006D6C64" w:rsidP="006D6C64">
            <w:pPr>
              <w:rPr>
                <w:b/>
                <w:sz w:val="20"/>
                <w:szCs w:val="20"/>
              </w:rPr>
            </w:pPr>
            <w:r w:rsidRPr="006D6C64">
              <w:rPr>
                <w:sz w:val="20"/>
                <w:szCs w:val="20"/>
              </w:rPr>
              <w:t>Ensure all GDPR – patient data permissions</w:t>
            </w:r>
            <w:r>
              <w:rPr>
                <w:sz w:val="20"/>
                <w:szCs w:val="20"/>
              </w:rPr>
              <w:t xml:space="preserve">/ informed consents </w:t>
            </w:r>
            <w:r>
              <w:rPr>
                <w:b/>
                <w:sz w:val="20"/>
                <w:szCs w:val="20"/>
              </w:rPr>
              <w:t xml:space="preserve"> </w:t>
            </w:r>
            <w:r w:rsidRPr="006D6C64">
              <w:rPr>
                <w:sz w:val="20"/>
                <w:szCs w:val="20"/>
              </w:rPr>
              <w:t>are in place</w:t>
            </w:r>
          </w:p>
        </w:tc>
        <w:tc>
          <w:tcPr>
            <w:tcW w:w="4678" w:type="dxa"/>
            <w:tcBorders>
              <w:bottom w:val="single" w:sz="4" w:space="0" w:color="auto"/>
            </w:tcBorders>
            <w:shd w:val="clear" w:color="auto" w:fill="E2EFD9" w:themeFill="accent6" w:themeFillTint="33"/>
            <w:vAlign w:val="center"/>
          </w:tcPr>
          <w:p w:rsidR="006D6C64" w:rsidRPr="00F6466B" w:rsidRDefault="00B37B1F" w:rsidP="00B37B1F">
            <w:pPr>
              <w:rPr>
                <w:sz w:val="20"/>
                <w:szCs w:val="20"/>
              </w:rPr>
            </w:pPr>
            <w:r w:rsidRPr="00B37B1F">
              <w:rPr>
                <w:b/>
                <w:sz w:val="20"/>
                <w:szCs w:val="20"/>
              </w:rPr>
              <w:t>CAD Oversight Group</w:t>
            </w:r>
            <w:r>
              <w:rPr>
                <w:sz w:val="20"/>
                <w:szCs w:val="20"/>
              </w:rPr>
              <w:t xml:space="preserve">  to ensure services are aware of procedures that need to be in place  </w:t>
            </w:r>
          </w:p>
        </w:tc>
        <w:tc>
          <w:tcPr>
            <w:tcW w:w="2268" w:type="dxa"/>
            <w:tcBorders>
              <w:bottom w:val="single" w:sz="4" w:space="0" w:color="auto"/>
            </w:tcBorders>
            <w:shd w:val="clear" w:color="auto" w:fill="F7CAAC" w:themeFill="accent2" w:themeFillTint="66"/>
            <w:vAlign w:val="center"/>
          </w:tcPr>
          <w:p w:rsidR="006D6C64" w:rsidRPr="00F6466B" w:rsidRDefault="006D6C64" w:rsidP="005D076D">
            <w:pPr>
              <w:rPr>
                <w:sz w:val="20"/>
                <w:szCs w:val="20"/>
              </w:rPr>
            </w:pPr>
          </w:p>
        </w:tc>
        <w:tc>
          <w:tcPr>
            <w:tcW w:w="2552" w:type="dxa"/>
            <w:shd w:val="clear" w:color="auto" w:fill="F7CAAC" w:themeFill="accent2" w:themeFillTint="66"/>
          </w:tcPr>
          <w:p w:rsidR="006D6C64" w:rsidRPr="00F6466B" w:rsidRDefault="006D6C64" w:rsidP="005D076D">
            <w:pPr>
              <w:rPr>
                <w:sz w:val="20"/>
                <w:szCs w:val="20"/>
              </w:rPr>
            </w:pPr>
          </w:p>
        </w:tc>
      </w:tr>
    </w:tbl>
    <w:p w:rsidR="00F6466B" w:rsidRDefault="00F6466B">
      <w:r>
        <w:br w:type="page"/>
      </w:r>
    </w:p>
    <w:p w:rsidR="00020887" w:rsidRDefault="00020887"/>
    <w:tbl>
      <w:tblPr>
        <w:tblStyle w:val="TableGrid"/>
        <w:tblW w:w="15730" w:type="dxa"/>
        <w:tblLayout w:type="fixed"/>
        <w:tblLook w:val="04A0" w:firstRow="1" w:lastRow="0" w:firstColumn="1" w:lastColumn="0" w:noHBand="0" w:noVBand="1"/>
      </w:tblPr>
      <w:tblGrid>
        <w:gridCol w:w="6232"/>
        <w:gridCol w:w="4678"/>
        <w:gridCol w:w="2268"/>
        <w:gridCol w:w="2552"/>
      </w:tblGrid>
      <w:tr w:rsidR="00020887" w:rsidRPr="00F6466B" w:rsidTr="00880F89">
        <w:trPr>
          <w:cantSplit/>
          <w:trHeight w:val="421"/>
        </w:trPr>
        <w:tc>
          <w:tcPr>
            <w:tcW w:w="10910" w:type="dxa"/>
            <w:gridSpan w:val="2"/>
            <w:shd w:val="clear" w:color="auto" w:fill="FFF2CC" w:themeFill="accent4" w:themeFillTint="33"/>
            <w:vAlign w:val="center"/>
          </w:tcPr>
          <w:p w:rsidR="00020887" w:rsidRPr="001978EC" w:rsidRDefault="00020887" w:rsidP="00880F89">
            <w:pPr>
              <w:rPr>
                <w:rFonts w:cstheme="minorHAnsi"/>
                <w:b/>
                <w:bCs/>
                <w:sz w:val="20"/>
                <w:szCs w:val="20"/>
              </w:rPr>
            </w:pPr>
            <w:r w:rsidRPr="001978EC">
              <w:rPr>
                <w:rFonts w:cstheme="minorHAnsi"/>
                <w:b/>
                <w:bCs/>
                <w:sz w:val="20"/>
                <w:szCs w:val="20"/>
              </w:rPr>
              <w:t>Pre - CAD Event  Section Addition</w:t>
            </w:r>
          </w:p>
          <w:p w:rsidR="00020887" w:rsidRPr="00F6466B" w:rsidRDefault="00020887" w:rsidP="00880F89">
            <w:pPr>
              <w:rPr>
                <w:b/>
                <w:sz w:val="20"/>
                <w:szCs w:val="20"/>
              </w:rPr>
            </w:pPr>
            <w:r w:rsidRPr="001978EC">
              <w:rPr>
                <w:rFonts w:cstheme="minorHAnsi"/>
                <w:b/>
                <w:bCs/>
                <w:sz w:val="20"/>
                <w:szCs w:val="20"/>
              </w:rPr>
              <w:t xml:space="preserve"> Trakcare Setup for CAD recording</w:t>
            </w:r>
          </w:p>
        </w:tc>
        <w:tc>
          <w:tcPr>
            <w:tcW w:w="2268" w:type="dxa"/>
            <w:shd w:val="clear" w:color="auto" w:fill="FFF2CC" w:themeFill="accent4" w:themeFillTint="33"/>
            <w:vAlign w:val="center"/>
          </w:tcPr>
          <w:p w:rsidR="00020887" w:rsidRPr="00F6466B" w:rsidRDefault="00020887" w:rsidP="00880F89">
            <w:pPr>
              <w:rPr>
                <w:b/>
                <w:sz w:val="20"/>
                <w:szCs w:val="20"/>
              </w:rPr>
            </w:pPr>
          </w:p>
        </w:tc>
        <w:tc>
          <w:tcPr>
            <w:tcW w:w="2552" w:type="dxa"/>
            <w:shd w:val="clear" w:color="auto" w:fill="FFF2CC" w:themeFill="accent4" w:themeFillTint="33"/>
          </w:tcPr>
          <w:p w:rsidR="00020887" w:rsidRPr="00F6466B" w:rsidRDefault="00020887" w:rsidP="00880F89">
            <w:pPr>
              <w:rPr>
                <w:b/>
                <w:sz w:val="20"/>
                <w:szCs w:val="20"/>
              </w:rPr>
            </w:pPr>
          </w:p>
        </w:tc>
      </w:tr>
      <w:tr w:rsidR="00020887" w:rsidRPr="00F6466B" w:rsidTr="00020887">
        <w:trPr>
          <w:cantSplit/>
          <w:trHeight w:val="310"/>
        </w:trPr>
        <w:tc>
          <w:tcPr>
            <w:tcW w:w="6232" w:type="dxa"/>
            <w:shd w:val="clear" w:color="auto" w:fill="DEEAF6" w:themeFill="accent1" w:themeFillTint="33"/>
            <w:vAlign w:val="center"/>
          </w:tcPr>
          <w:p w:rsidR="00020887" w:rsidRPr="00F6466B" w:rsidRDefault="00020887" w:rsidP="00880F89">
            <w:pPr>
              <w:rPr>
                <w:b/>
                <w:sz w:val="20"/>
                <w:szCs w:val="20"/>
              </w:rPr>
            </w:pPr>
          </w:p>
        </w:tc>
        <w:tc>
          <w:tcPr>
            <w:tcW w:w="4678" w:type="dxa"/>
            <w:shd w:val="clear" w:color="auto" w:fill="E2EFD9" w:themeFill="accent6" w:themeFillTint="33"/>
            <w:vAlign w:val="center"/>
          </w:tcPr>
          <w:p w:rsidR="00020887" w:rsidRPr="00F6466B" w:rsidRDefault="00020887" w:rsidP="00880F89">
            <w:pPr>
              <w:rPr>
                <w:b/>
                <w:sz w:val="20"/>
                <w:szCs w:val="20"/>
              </w:rPr>
            </w:pPr>
            <w:r w:rsidRPr="00F6466B">
              <w:rPr>
                <w:b/>
                <w:sz w:val="20"/>
                <w:szCs w:val="20"/>
              </w:rPr>
              <w:t>Resource (who &amp; how)</w:t>
            </w:r>
          </w:p>
        </w:tc>
        <w:tc>
          <w:tcPr>
            <w:tcW w:w="2268" w:type="dxa"/>
            <w:shd w:val="clear" w:color="auto" w:fill="F7CAAC" w:themeFill="accent2" w:themeFillTint="66"/>
            <w:vAlign w:val="center"/>
          </w:tcPr>
          <w:p w:rsidR="00020887" w:rsidRPr="00F6466B" w:rsidRDefault="00020887" w:rsidP="00880F89">
            <w:pPr>
              <w:rPr>
                <w:b/>
                <w:sz w:val="20"/>
                <w:szCs w:val="20"/>
              </w:rPr>
            </w:pPr>
            <w:r w:rsidRPr="00F6466B">
              <w:rPr>
                <w:b/>
                <w:sz w:val="20"/>
                <w:szCs w:val="20"/>
              </w:rPr>
              <w:t xml:space="preserve">Outcomes </w:t>
            </w:r>
          </w:p>
        </w:tc>
        <w:tc>
          <w:tcPr>
            <w:tcW w:w="2552" w:type="dxa"/>
            <w:shd w:val="clear" w:color="auto" w:fill="F7CAAC" w:themeFill="accent2" w:themeFillTint="66"/>
          </w:tcPr>
          <w:p w:rsidR="00020887" w:rsidRPr="00F6466B" w:rsidRDefault="00020887" w:rsidP="00880F89">
            <w:pPr>
              <w:rPr>
                <w:b/>
                <w:sz w:val="20"/>
                <w:szCs w:val="20"/>
              </w:rPr>
            </w:pPr>
            <w:r w:rsidRPr="00F6466B">
              <w:rPr>
                <w:b/>
                <w:sz w:val="20"/>
                <w:szCs w:val="20"/>
              </w:rPr>
              <w:t xml:space="preserve"> Learning </w:t>
            </w:r>
          </w:p>
        </w:tc>
      </w:tr>
      <w:tr w:rsidR="00020887" w:rsidRPr="00F6466B" w:rsidTr="00020887">
        <w:trPr>
          <w:cantSplit/>
          <w:trHeight w:val="6084"/>
        </w:trPr>
        <w:tc>
          <w:tcPr>
            <w:tcW w:w="6232" w:type="dxa"/>
            <w:shd w:val="clear" w:color="auto" w:fill="DEEAF6" w:themeFill="accent1" w:themeFillTint="33"/>
            <w:vAlign w:val="center"/>
          </w:tcPr>
          <w:p w:rsidR="00020887" w:rsidRPr="00F6466B" w:rsidRDefault="00020887" w:rsidP="00880F89">
            <w:pPr>
              <w:rPr>
                <w:b/>
                <w:sz w:val="20"/>
                <w:szCs w:val="20"/>
              </w:rPr>
            </w:pPr>
            <w:r w:rsidRPr="001978EC">
              <w:rPr>
                <w:rFonts w:cstheme="minorHAnsi"/>
                <w:b/>
                <w:bCs/>
                <w:sz w:val="20"/>
                <w:szCs w:val="20"/>
              </w:rPr>
              <w:t>Set up Trakcare Quick Book functionality for CAD appointments</w:t>
            </w:r>
            <w:r w:rsidRPr="001978EC">
              <w:rPr>
                <w:rFonts w:cstheme="minorHAnsi"/>
                <w:sz w:val="20"/>
                <w:szCs w:val="20"/>
              </w:rPr>
              <w:t xml:space="preserve"> - Recording CAD drop-in appointments to enable reporting and evaluation</w:t>
            </w:r>
          </w:p>
        </w:tc>
        <w:tc>
          <w:tcPr>
            <w:tcW w:w="4678" w:type="dxa"/>
            <w:shd w:val="clear" w:color="auto" w:fill="E2EFD9" w:themeFill="accent6" w:themeFillTint="33"/>
            <w:vAlign w:val="center"/>
          </w:tcPr>
          <w:p w:rsidR="00020887" w:rsidRPr="001978EC" w:rsidRDefault="00020887" w:rsidP="00020887">
            <w:pPr>
              <w:rPr>
                <w:rFonts w:cstheme="minorHAnsi"/>
                <w:b/>
                <w:bCs/>
                <w:sz w:val="20"/>
                <w:szCs w:val="20"/>
              </w:rPr>
            </w:pPr>
            <w:r w:rsidRPr="001978EC">
              <w:rPr>
                <w:rFonts w:cstheme="minorHAnsi"/>
                <w:sz w:val="20"/>
                <w:szCs w:val="20"/>
              </w:rPr>
              <w:t>Service Admin:</w:t>
            </w:r>
            <w:r w:rsidRPr="001978EC">
              <w:rPr>
                <w:rFonts w:cstheme="minorHAnsi"/>
                <w:b/>
                <w:bCs/>
                <w:sz w:val="20"/>
                <w:szCs w:val="20"/>
              </w:rPr>
              <w:t xml:space="preserve"> Raise helpdesk call with Trakcare team</w:t>
            </w:r>
            <w:r w:rsidRPr="001978EC">
              <w:rPr>
                <w:rFonts w:cstheme="minorHAnsi"/>
                <w:b/>
                <w:bCs/>
                <w:sz w:val="20"/>
                <w:szCs w:val="20"/>
              </w:rPr>
              <w:br/>
            </w:r>
          </w:p>
          <w:p w:rsidR="00020887" w:rsidRPr="001978EC" w:rsidRDefault="00020887" w:rsidP="00020887">
            <w:pPr>
              <w:rPr>
                <w:rFonts w:cstheme="minorHAnsi"/>
                <w:b/>
                <w:bCs/>
                <w:sz w:val="20"/>
                <w:szCs w:val="20"/>
              </w:rPr>
            </w:pPr>
          </w:p>
          <w:p w:rsidR="00020887" w:rsidRPr="001978EC" w:rsidRDefault="00020887" w:rsidP="00020887">
            <w:pPr>
              <w:rPr>
                <w:rFonts w:cstheme="minorHAnsi"/>
                <w:b/>
                <w:bCs/>
                <w:sz w:val="20"/>
                <w:szCs w:val="20"/>
              </w:rPr>
            </w:pPr>
            <w:r w:rsidRPr="001978EC">
              <w:rPr>
                <w:rFonts w:cstheme="minorHAnsi"/>
                <w:sz w:val="20"/>
                <w:szCs w:val="20"/>
              </w:rPr>
              <w:t>Trakcare Team:</w:t>
            </w:r>
            <w:r w:rsidRPr="001978EC">
              <w:rPr>
                <w:rFonts w:cstheme="minorHAnsi"/>
                <w:b/>
                <w:bCs/>
                <w:sz w:val="20"/>
                <w:szCs w:val="20"/>
              </w:rPr>
              <w:t xml:space="preserve"> Create CAD-specific clinic and appointment types</w:t>
            </w:r>
            <w:r w:rsidRPr="001978EC">
              <w:rPr>
                <w:rFonts w:cstheme="minorHAnsi"/>
                <w:b/>
                <w:bCs/>
                <w:sz w:val="20"/>
                <w:szCs w:val="20"/>
              </w:rPr>
              <w:br/>
            </w:r>
          </w:p>
          <w:p w:rsidR="00020887" w:rsidRPr="00F6466B" w:rsidRDefault="00020887" w:rsidP="00020887">
            <w:pPr>
              <w:rPr>
                <w:b/>
                <w:sz w:val="20"/>
                <w:szCs w:val="20"/>
              </w:rPr>
            </w:pPr>
            <w:r w:rsidRPr="001978EC">
              <w:rPr>
                <w:rFonts w:cstheme="minorHAnsi"/>
                <w:b/>
                <w:bCs/>
                <w:sz w:val="20"/>
                <w:szCs w:val="20"/>
              </w:rPr>
              <w:br/>
            </w:r>
            <w:r w:rsidRPr="001978EC">
              <w:rPr>
                <w:rFonts w:cstheme="minorHAnsi"/>
                <w:sz w:val="20"/>
                <w:szCs w:val="20"/>
              </w:rPr>
              <w:t>Information Required:</w:t>
            </w:r>
            <w:r w:rsidRPr="001978EC">
              <w:rPr>
                <w:rFonts w:cstheme="minorHAnsi"/>
                <w:b/>
                <w:bCs/>
                <w:sz w:val="20"/>
                <w:szCs w:val="20"/>
              </w:rPr>
              <w:br/>
              <w:t>- Specialty</w:t>
            </w:r>
            <w:r w:rsidRPr="001978EC">
              <w:rPr>
                <w:rFonts w:cstheme="minorHAnsi"/>
                <w:b/>
                <w:bCs/>
                <w:sz w:val="20"/>
                <w:szCs w:val="20"/>
              </w:rPr>
              <w:br/>
              <w:t>- Resource description</w:t>
            </w:r>
            <w:r w:rsidRPr="001978EC">
              <w:rPr>
                <w:rFonts w:cstheme="minorHAnsi"/>
                <w:b/>
                <w:bCs/>
                <w:sz w:val="20"/>
                <w:szCs w:val="20"/>
              </w:rPr>
              <w:br/>
              <w:t>- Appointment type: "CAD Drop In New"</w:t>
            </w:r>
            <w:r w:rsidRPr="001978EC">
              <w:rPr>
                <w:rFonts w:cstheme="minorHAnsi"/>
                <w:b/>
                <w:bCs/>
                <w:sz w:val="20"/>
                <w:szCs w:val="20"/>
              </w:rPr>
              <w:br/>
            </w:r>
            <w:r w:rsidRPr="001978EC">
              <w:rPr>
                <w:rFonts w:cstheme="minorHAnsi"/>
                <w:b/>
                <w:bCs/>
                <w:sz w:val="20"/>
                <w:szCs w:val="20"/>
              </w:rPr>
              <w:br/>
            </w:r>
            <w:r w:rsidRPr="001978EC">
              <w:rPr>
                <w:rFonts w:cstheme="minorHAnsi"/>
                <w:sz w:val="20"/>
                <w:szCs w:val="20"/>
              </w:rPr>
              <w:t>Initial Consultation:</w:t>
            </w:r>
            <w:r w:rsidRPr="001978EC">
              <w:rPr>
                <w:rFonts w:cstheme="minorHAnsi"/>
                <w:b/>
                <w:bCs/>
                <w:sz w:val="20"/>
                <w:szCs w:val="20"/>
              </w:rPr>
              <w:t xml:space="preserve"> Meet with service team to discuss CAD model (</w:t>
            </w:r>
            <w:r w:rsidR="005C5DBE">
              <w:rPr>
                <w:rFonts w:cstheme="minorHAnsi"/>
                <w:b/>
                <w:bCs/>
                <w:sz w:val="20"/>
                <w:szCs w:val="20"/>
              </w:rPr>
              <w:t>e.g., Parkinson's CAD, Physiotherapy</w:t>
            </w:r>
            <w:r w:rsidRPr="001978EC">
              <w:rPr>
                <w:rFonts w:cstheme="minorHAnsi"/>
                <w:b/>
                <w:bCs/>
                <w:sz w:val="20"/>
                <w:szCs w:val="20"/>
              </w:rPr>
              <w:t xml:space="preserve"> CAD) to determine specific requirements</w:t>
            </w:r>
          </w:p>
        </w:tc>
        <w:tc>
          <w:tcPr>
            <w:tcW w:w="2268" w:type="dxa"/>
            <w:shd w:val="clear" w:color="auto" w:fill="F7CAAC" w:themeFill="accent2" w:themeFillTint="66"/>
            <w:vAlign w:val="center"/>
          </w:tcPr>
          <w:p w:rsidR="00020887" w:rsidRPr="001978EC" w:rsidRDefault="00020887" w:rsidP="00880F89">
            <w:pPr>
              <w:rPr>
                <w:rFonts w:cstheme="minorHAnsi"/>
                <w:sz w:val="20"/>
                <w:szCs w:val="20"/>
              </w:rPr>
            </w:pPr>
            <w:r w:rsidRPr="001978EC">
              <w:rPr>
                <w:rFonts w:cstheme="minorHAnsi"/>
                <w:sz w:val="20"/>
                <w:szCs w:val="20"/>
              </w:rPr>
              <w:t>Quick Book clinics established for CAD drop-in patients</w:t>
            </w:r>
            <w:r w:rsidRPr="001978EC">
              <w:rPr>
                <w:rFonts w:cstheme="minorHAnsi"/>
                <w:sz w:val="20"/>
                <w:szCs w:val="20"/>
              </w:rPr>
              <w:br/>
            </w:r>
          </w:p>
          <w:p w:rsidR="00020887" w:rsidRPr="001978EC" w:rsidRDefault="00020887" w:rsidP="00880F89">
            <w:pPr>
              <w:rPr>
                <w:rFonts w:cstheme="minorHAnsi"/>
                <w:sz w:val="20"/>
                <w:szCs w:val="20"/>
              </w:rPr>
            </w:pPr>
          </w:p>
          <w:p w:rsidR="00020887" w:rsidRPr="001978EC" w:rsidRDefault="00020887" w:rsidP="00880F89">
            <w:pPr>
              <w:rPr>
                <w:rFonts w:cstheme="minorHAnsi"/>
                <w:sz w:val="20"/>
                <w:szCs w:val="20"/>
              </w:rPr>
            </w:pPr>
            <w:r w:rsidRPr="001978EC">
              <w:rPr>
                <w:rFonts w:cstheme="minorHAnsi"/>
                <w:sz w:val="20"/>
                <w:szCs w:val="20"/>
              </w:rPr>
              <w:br/>
              <w:t>CAD appointments recorded on Trakcare system</w:t>
            </w:r>
            <w:r w:rsidRPr="001978EC">
              <w:rPr>
                <w:rFonts w:cstheme="minorHAnsi"/>
                <w:sz w:val="20"/>
                <w:szCs w:val="20"/>
              </w:rPr>
              <w:br/>
            </w:r>
          </w:p>
          <w:p w:rsidR="00020887" w:rsidRPr="001978EC" w:rsidRDefault="00020887" w:rsidP="00880F89">
            <w:pPr>
              <w:rPr>
                <w:rFonts w:cstheme="minorHAnsi"/>
                <w:sz w:val="20"/>
                <w:szCs w:val="20"/>
              </w:rPr>
            </w:pPr>
          </w:p>
          <w:p w:rsidR="00020887" w:rsidRPr="00F6466B" w:rsidRDefault="00020887" w:rsidP="00880F89">
            <w:pPr>
              <w:rPr>
                <w:b/>
                <w:sz w:val="20"/>
                <w:szCs w:val="20"/>
              </w:rPr>
            </w:pPr>
            <w:r w:rsidRPr="001978EC">
              <w:rPr>
                <w:rFonts w:cstheme="minorHAnsi"/>
                <w:sz w:val="20"/>
                <w:szCs w:val="20"/>
              </w:rPr>
              <w:br/>
              <w:t>Data capture enabled for evaluation and reporting</w:t>
            </w:r>
          </w:p>
        </w:tc>
        <w:tc>
          <w:tcPr>
            <w:tcW w:w="2552" w:type="dxa"/>
            <w:shd w:val="clear" w:color="auto" w:fill="F7CAAC" w:themeFill="accent2" w:themeFillTint="66"/>
          </w:tcPr>
          <w:p w:rsidR="00020887" w:rsidRDefault="00020887" w:rsidP="00880F89"/>
          <w:p w:rsidR="00020887" w:rsidRDefault="00020887" w:rsidP="00880F89"/>
          <w:p w:rsidR="00020887" w:rsidRDefault="00020887" w:rsidP="00880F89"/>
          <w:p w:rsidR="00020887" w:rsidRPr="001978EC" w:rsidRDefault="00020887" w:rsidP="00880F89">
            <w:pPr>
              <w:rPr>
                <w:rFonts w:cstheme="minorHAnsi"/>
                <w:sz w:val="20"/>
                <w:szCs w:val="20"/>
              </w:rPr>
            </w:pPr>
            <w:r w:rsidRPr="001978EC">
              <w:rPr>
                <w:rFonts w:cstheme="minorHAnsi"/>
                <w:sz w:val="20"/>
                <w:szCs w:val="20"/>
              </w:rPr>
              <w:t>Enable accurate tracking of CAD activity</w:t>
            </w:r>
            <w:r w:rsidRPr="001978EC">
              <w:rPr>
                <w:rFonts w:cstheme="minorHAnsi"/>
                <w:sz w:val="20"/>
                <w:szCs w:val="20"/>
              </w:rPr>
              <w:br/>
            </w:r>
          </w:p>
          <w:p w:rsidR="00020887" w:rsidRPr="001978EC" w:rsidRDefault="00020887" w:rsidP="00880F89">
            <w:pPr>
              <w:rPr>
                <w:rFonts w:cstheme="minorHAnsi"/>
                <w:sz w:val="20"/>
                <w:szCs w:val="20"/>
              </w:rPr>
            </w:pPr>
          </w:p>
          <w:p w:rsidR="00020887" w:rsidRPr="001978EC" w:rsidRDefault="00020887" w:rsidP="00880F89">
            <w:pPr>
              <w:rPr>
                <w:rFonts w:cstheme="minorHAnsi"/>
                <w:sz w:val="20"/>
                <w:szCs w:val="20"/>
              </w:rPr>
            </w:pPr>
            <w:r w:rsidRPr="001978EC">
              <w:rPr>
                <w:rFonts w:cstheme="minorHAnsi"/>
                <w:sz w:val="20"/>
                <w:szCs w:val="20"/>
              </w:rPr>
              <w:br/>
              <w:t>Distinguish CAD appointments from standard clinic appointments</w:t>
            </w:r>
            <w:r w:rsidRPr="001978EC">
              <w:rPr>
                <w:rFonts w:cstheme="minorHAnsi"/>
                <w:sz w:val="20"/>
                <w:szCs w:val="20"/>
              </w:rPr>
              <w:br/>
            </w:r>
          </w:p>
          <w:p w:rsidR="00020887" w:rsidRPr="001978EC" w:rsidRDefault="00020887" w:rsidP="00880F89">
            <w:pPr>
              <w:rPr>
                <w:rFonts w:cstheme="minorHAnsi"/>
                <w:sz w:val="20"/>
                <w:szCs w:val="20"/>
              </w:rPr>
            </w:pPr>
          </w:p>
          <w:p w:rsidR="00020887" w:rsidRPr="00F6466B" w:rsidRDefault="00020887" w:rsidP="00880F89">
            <w:pPr>
              <w:rPr>
                <w:b/>
                <w:sz w:val="20"/>
                <w:szCs w:val="20"/>
              </w:rPr>
            </w:pPr>
            <w:r w:rsidRPr="001978EC">
              <w:rPr>
                <w:rFonts w:cstheme="minorHAnsi"/>
                <w:sz w:val="20"/>
                <w:szCs w:val="20"/>
              </w:rPr>
              <w:br/>
              <w:t>Support evaluation framework</w:t>
            </w:r>
          </w:p>
        </w:tc>
      </w:tr>
    </w:tbl>
    <w:p w:rsidR="00020887" w:rsidRDefault="00020887"/>
    <w:p w:rsidR="00020887" w:rsidRDefault="00020887"/>
    <w:p w:rsidR="00020887" w:rsidRDefault="00020887"/>
    <w:p w:rsidR="001978EC" w:rsidRPr="001978EC" w:rsidRDefault="001978EC" w:rsidP="001978EC">
      <w:pPr>
        <w:spacing w:after="0" w:line="240" w:lineRule="auto"/>
        <w:rPr>
          <w:rFonts w:cstheme="minorHAnsi"/>
          <w:b/>
          <w:sz w:val="24"/>
          <w:szCs w:val="20"/>
        </w:rPr>
      </w:pPr>
      <w:r w:rsidRPr="00BF0BD0">
        <w:rPr>
          <w:rFonts w:cstheme="minorHAnsi"/>
          <w:b/>
          <w:sz w:val="24"/>
          <w:szCs w:val="20"/>
        </w:rPr>
        <w:lastRenderedPageBreak/>
        <w:t>Implementation Checklist</w:t>
      </w:r>
    </w:p>
    <w:p w:rsidR="001978EC" w:rsidRPr="00BF0BD0" w:rsidRDefault="001978EC" w:rsidP="001978EC">
      <w:pPr>
        <w:spacing w:after="0" w:line="240" w:lineRule="auto"/>
        <w:rPr>
          <w:rFonts w:cstheme="minorHAnsi"/>
          <w:szCs w:val="20"/>
        </w:rPr>
      </w:pPr>
    </w:p>
    <w:p w:rsidR="001978EC" w:rsidRDefault="001978EC" w:rsidP="001978EC">
      <w:pPr>
        <w:spacing w:after="0" w:line="240" w:lineRule="auto"/>
        <w:rPr>
          <w:rFonts w:cstheme="minorHAnsi"/>
          <w:b/>
          <w:sz w:val="24"/>
          <w:szCs w:val="20"/>
        </w:rPr>
      </w:pPr>
      <w:r w:rsidRPr="001978EC">
        <w:rPr>
          <w:rFonts w:cstheme="minorHAnsi"/>
          <w:b/>
          <w:sz w:val="24"/>
          <w:szCs w:val="20"/>
        </w:rPr>
        <w:t>Before CAD Event:</w:t>
      </w:r>
    </w:p>
    <w:p w:rsidR="001978EC" w:rsidRPr="00BF0BD0" w:rsidRDefault="001978EC" w:rsidP="001978EC">
      <w:pPr>
        <w:spacing w:after="0" w:line="240" w:lineRule="auto"/>
        <w:rPr>
          <w:rFonts w:cstheme="minorHAnsi"/>
          <w:b/>
          <w:sz w:val="24"/>
          <w:szCs w:val="20"/>
        </w:rPr>
      </w:pPr>
    </w:p>
    <w:p w:rsidR="001978EC" w:rsidRPr="005C5DBE" w:rsidRDefault="001978EC" w:rsidP="005C5DBE">
      <w:pPr>
        <w:pStyle w:val="ListParagraph"/>
        <w:numPr>
          <w:ilvl w:val="0"/>
          <w:numId w:val="15"/>
        </w:numPr>
        <w:spacing w:after="0" w:line="240" w:lineRule="auto"/>
        <w:rPr>
          <w:rFonts w:cstheme="minorHAnsi"/>
          <w:szCs w:val="20"/>
        </w:rPr>
      </w:pPr>
      <w:r w:rsidRPr="005C5DBE">
        <w:rPr>
          <w:rFonts w:cstheme="minorHAnsi"/>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6.5pt;height:14pt" o:ole="">
            <v:imagedata r:id="rId8" o:title=""/>
          </v:shape>
          <w:control r:id="rId9" w:name="DefaultOcxName" w:shapeid="_x0000_i1042"/>
        </w:object>
      </w:r>
      <w:r w:rsidRPr="005C5DBE">
        <w:rPr>
          <w:rFonts w:cstheme="minorHAnsi"/>
          <w:szCs w:val="20"/>
        </w:rPr>
        <w:t>Helpdesk call raised with Trakcare team</w:t>
      </w:r>
    </w:p>
    <w:p w:rsidR="001978EC" w:rsidRPr="005C5DBE" w:rsidRDefault="001978EC" w:rsidP="005C5DBE">
      <w:pPr>
        <w:pStyle w:val="ListParagraph"/>
        <w:numPr>
          <w:ilvl w:val="0"/>
          <w:numId w:val="15"/>
        </w:numPr>
        <w:spacing w:after="0" w:line="240" w:lineRule="auto"/>
        <w:rPr>
          <w:rFonts w:cstheme="minorHAnsi"/>
          <w:szCs w:val="20"/>
        </w:rPr>
      </w:pPr>
      <w:r w:rsidRPr="005C5DBE">
        <w:rPr>
          <w:rFonts w:cstheme="minorHAnsi"/>
          <w:szCs w:val="20"/>
        </w:rPr>
        <w:object w:dxaOrig="225" w:dyaOrig="225">
          <v:shape id="_x0000_i1045" type="#_x0000_t75" style="width:16.5pt;height:14pt" o:ole="">
            <v:imagedata r:id="rId8" o:title=""/>
          </v:shape>
          <w:control r:id="rId10" w:name="DefaultOcxName1" w:shapeid="_x0000_i1045"/>
        </w:object>
      </w:r>
      <w:r w:rsidRPr="005C5DBE">
        <w:rPr>
          <w:rFonts w:cstheme="minorHAnsi"/>
          <w:szCs w:val="20"/>
        </w:rPr>
        <w:t>Initial consultation completed with relevant service leads</w:t>
      </w:r>
    </w:p>
    <w:p w:rsidR="001978EC" w:rsidRPr="005C5DBE" w:rsidRDefault="001978EC" w:rsidP="005C5DBE">
      <w:pPr>
        <w:pStyle w:val="ListParagraph"/>
        <w:numPr>
          <w:ilvl w:val="0"/>
          <w:numId w:val="15"/>
        </w:numPr>
        <w:spacing w:after="0" w:line="240" w:lineRule="auto"/>
        <w:rPr>
          <w:rFonts w:cstheme="minorHAnsi"/>
          <w:szCs w:val="20"/>
        </w:rPr>
      </w:pPr>
      <w:r w:rsidRPr="005C5DBE">
        <w:rPr>
          <w:rFonts w:cstheme="minorHAnsi"/>
          <w:szCs w:val="20"/>
        </w:rPr>
        <w:object w:dxaOrig="225" w:dyaOrig="225">
          <v:shape id="_x0000_i1048" type="#_x0000_t75" style="width:16.5pt;height:14pt" o:ole="">
            <v:imagedata r:id="rId8" o:title=""/>
          </v:shape>
          <w:control r:id="rId11" w:name="DefaultOcxName2" w:shapeid="_x0000_i1048"/>
        </w:object>
      </w:r>
      <w:r w:rsidRPr="005C5DBE">
        <w:rPr>
          <w:rFonts w:cstheme="minorHAnsi"/>
          <w:szCs w:val="20"/>
        </w:rPr>
        <w:t>Specialty identified</w:t>
      </w:r>
    </w:p>
    <w:p w:rsidR="001978EC" w:rsidRPr="005C5DBE" w:rsidRDefault="001978EC" w:rsidP="005C5DBE">
      <w:pPr>
        <w:pStyle w:val="ListParagraph"/>
        <w:numPr>
          <w:ilvl w:val="0"/>
          <w:numId w:val="15"/>
        </w:numPr>
        <w:spacing w:after="0" w:line="240" w:lineRule="auto"/>
        <w:rPr>
          <w:rFonts w:cstheme="minorHAnsi"/>
          <w:szCs w:val="20"/>
        </w:rPr>
      </w:pPr>
      <w:r w:rsidRPr="005C5DBE">
        <w:rPr>
          <w:rFonts w:cstheme="minorHAnsi"/>
          <w:szCs w:val="20"/>
        </w:rPr>
        <w:object w:dxaOrig="225" w:dyaOrig="225">
          <v:shape id="_x0000_i1051" type="#_x0000_t75" style="width:16.5pt;height:14pt" o:ole="">
            <v:imagedata r:id="rId8" o:title=""/>
          </v:shape>
          <w:control r:id="rId12" w:name="DefaultOcxName3" w:shapeid="_x0000_i1051"/>
        </w:object>
      </w:r>
      <w:r w:rsidRPr="005C5DBE">
        <w:rPr>
          <w:rFonts w:cstheme="minorHAnsi"/>
          <w:szCs w:val="20"/>
        </w:rPr>
        <w:t>Resource description confirmed</w:t>
      </w:r>
    </w:p>
    <w:p w:rsidR="001978EC" w:rsidRPr="005C5DBE" w:rsidRDefault="001978EC" w:rsidP="005C5DBE">
      <w:pPr>
        <w:pStyle w:val="ListParagraph"/>
        <w:numPr>
          <w:ilvl w:val="0"/>
          <w:numId w:val="15"/>
        </w:numPr>
        <w:spacing w:after="0" w:line="240" w:lineRule="auto"/>
        <w:rPr>
          <w:rFonts w:cstheme="minorHAnsi"/>
          <w:szCs w:val="20"/>
        </w:rPr>
      </w:pPr>
      <w:r w:rsidRPr="005C5DBE">
        <w:rPr>
          <w:rFonts w:cstheme="minorHAnsi"/>
          <w:szCs w:val="20"/>
        </w:rPr>
        <w:object w:dxaOrig="225" w:dyaOrig="225">
          <v:shape id="_x0000_i1054" type="#_x0000_t75" style="width:16.5pt;height:14pt" o:ole="">
            <v:imagedata r:id="rId8" o:title=""/>
          </v:shape>
          <w:control r:id="rId13" w:name="DefaultOcxName4" w:shapeid="_x0000_i1054"/>
        </w:object>
      </w:r>
      <w:r w:rsidRPr="005C5DBE">
        <w:rPr>
          <w:rFonts w:cstheme="minorHAnsi"/>
          <w:szCs w:val="20"/>
        </w:rPr>
        <w:t>CAD appointment type created ("CAD Drop In New")</w:t>
      </w:r>
    </w:p>
    <w:p w:rsidR="001978EC" w:rsidRPr="005C5DBE" w:rsidRDefault="001978EC" w:rsidP="005C5DBE">
      <w:pPr>
        <w:pStyle w:val="ListParagraph"/>
        <w:numPr>
          <w:ilvl w:val="0"/>
          <w:numId w:val="15"/>
        </w:numPr>
        <w:spacing w:after="0" w:line="240" w:lineRule="auto"/>
        <w:rPr>
          <w:rFonts w:cstheme="minorHAnsi"/>
          <w:szCs w:val="20"/>
        </w:rPr>
      </w:pPr>
      <w:r w:rsidRPr="005C5DBE">
        <w:rPr>
          <w:rFonts w:cstheme="minorHAnsi"/>
          <w:szCs w:val="20"/>
        </w:rPr>
        <w:object w:dxaOrig="225" w:dyaOrig="225">
          <v:shape id="_x0000_i1057" type="#_x0000_t75" style="width:16.5pt;height:14pt" o:ole="">
            <v:imagedata r:id="rId8" o:title=""/>
          </v:shape>
          <w:control r:id="rId14" w:name="DefaultOcxName5" w:shapeid="_x0000_i1057"/>
        </w:object>
      </w:r>
      <w:r w:rsidRPr="005C5DBE">
        <w:rPr>
          <w:rFonts w:cstheme="minorHAnsi"/>
          <w:szCs w:val="20"/>
        </w:rPr>
        <w:t>Quick Book clinic established</w:t>
      </w:r>
    </w:p>
    <w:p w:rsidR="001978EC" w:rsidRPr="005C5DBE" w:rsidRDefault="001978EC" w:rsidP="005C5DBE">
      <w:pPr>
        <w:pStyle w:val="ListParagraph"/>
        <w:numPr>
          <w:ilvl w:val="0"/>
          <w:numId w:val="15"/>
        </w:numPr>
        <w:spacing w:after="0" w:line="240" w:lineRule="auto"/>
        <w:rPr>
          <w:rFonts w:cstheme="minorHAnsi"/>
          <w:szCs w:val="20"/>
        </w:rPr>
      </w:pPr>
      <w:r w:rsidRPr="005C5DBE">
        <w:rPr>
          <w:rFonts w:cstheme="minorHAnsi"/>
          <w:szCs w:val="20"/>
        </w:rPr>
        <w:object w:dxaOrig="225" w:dyaOrig="225">
          <v:shape id="_x0000_i1060" type="#_x0000_t75" style="width:16.5pt;height:14pt" o:ole="">
            <v:imagedata r:id="rId8" o:title=""/>
          </v:shape>
          <w:control r:id="rId15" w:name="DefaultOcxName6" w:shapeid="_x0000_i1060"/>
        </w:object>
      </w:r>
      <w:r w:rsidRPr="005C5DBE">
        <w:rPr>
          <w:rFonts w:cstheme="minorHAnsi"/>
          <w:szCs w:val="20"/>
        </w:rPr>
        <w:t>Staff trained on using Quick Book for CAD recording</w:t>
      </w:r>
    </w:p>
    <w:p w:rsidR="001978EC" w:rsidRPr="005C5DBE" w:rsidRDefault="001978EC" w:rsidP="005C5DBE">
      <w:pPr>
        <w:pStyle w:val="ListParagraph"/>
        <w:numPr>
          <w:ilvl w:val="0"/>
          <w:numId w:val="15"/>
        </w:numPr>
        <w:spacing w:after="0" w:line="240" w:lineRule="auto"/>
        <w:rPr>
          <w:rFonts w:cstheme="minorHAnsi"/>
          <w:szCs w:val="20"/>
        </w:rPr>
      </w:pPr>
      <w:r w:rsidRPr="005C5DBE">
        <w:rPr>
          <w:rFonts w:cstheme="minorHAnsi"/>
          <w:szCs w:val="20"/>
        </w:rPr>
        <w:object w:dxaOrig="225" w:dyaOrig="225">
          <v:shape id="_x0000_i1063" type="#_x0000_t75" style="width:16.5pt;height:14pt" o:ole="">
            <v:imagedata r:id="rId8" o:title=""/>
          </v:shape>
          <w:control r:id="rId16" w:name="DefaultOcxName7" w:shapeid="_x0000_i1063"/>
        </w:object>
      </w:r>
      <w:r w:rsidRPr="005C5DBE">
        <w:rPr>
          <w:rFonts w:cstheme="minorHAnsi"/>
          <w:szCs w:val="20"/>
        </w:rPr>
        <w:t>Recording process communicated to all staff</w:t>
      </w:r>
    </w:p>
    <w:p w:rsidR="001978EC" w:rsidRDefault="001978EC"/>
    <w:p w:rsidR="001978EC" w:rsidRPr="001978EC" w:rsidRDefault="001978EC" w:rsidP="001978EC">
      <w:pPr>
        <w:spacing w:after="0" w:line="240" w:lineRule="auto"/>
        <w:rPr>
          <w:rFonts w:cstheme="minorHAnsi"/>
          <w:b/>
          <w:szCs w:val="20"/>
        </w:rPr>
      </w:pPr>
      <w:r w:rsidRPr="001978EC">
        <w:rPr>
          <w:rFonts w:cstheme="minorHAnsi"/>
          <w:b/>
          <w:szCs w:val="20"/>
        </w:rPr>
        <w:t>Stakeholders to Engage:</w:t>
      </w:r>
    </w:p>
    <w:p w:rsidR="001978EC" w:rsidRPr="00BF0BD0" w:rsidRDefault="001978EC" w:rsidP="001978EC">
      <w:pPr>
        <w:spacing w:after="0" w:line="240" w:lineRule="auto"/>
        <w:rPr>
          <w:rFonts w:cstheme="minorHAnsi"/>
          <w:szCs w:val="20"/>
        </w:rPr>
      </w:pPr>
    </w:p>
    <w:p w:rsidR="001978EC" w:rsidRPr="005C5DBE" w:rsidRDefault="001978EC" w:rsidP="005C5DBE">
      <w:pPr>
        <w:pStyle w:val="ListParagraph"/>
        <w:numPr>
          <w:ilvl w:val="0"/>
          <w:numId w:val="14"/>
        </w:numPr>
        <w:spacing w:after="0" w:line="240" w:lineRule="auto"/>
        <w:rPr>
          <w:rFonts w:cstheme="minorHAnsi"/>
          <w:szCs w:val="20"/>
        </w:rPr>
      </w:pPr>
      <w:r w:rsidRPr="005C5DBE">
        <w:rPr>
          <w:rFonts w:cstheme="minorHAnsi"/>
          <w:szCs w:val="20"/>
        </w:rPr>
        <w:t>Service Admin/Lead</w:t>
      </w:r>
    </w:p>
    <w:p w:rsidR="001978EC" w:rsidRPr="005C5DBE" w:rsidRDefault="001978EC" w:rsidP="005C5DBE">
      <w:pPr>
        <w:pStyle w:val="ListParagraph"/>
        <w:numPr>
          <w:ilvl w:val="0"/>
          <w:numId w:val="14"/>
        </w:numPr>
        <w:spacing w:after="0" w:line="240" w:lineRule="auto"/>
        <w:rPr>
          <w:rFonts w:cstheme="minorHAnsi"/>
          <w:szCs w:val="20"/>
        </w:rPr>
      </w:pPr>
      <w:r w:rsidRPr="005C5DBE">
        <w:rPr>
          <w:rFonts w:cstheme="minorHAnsi"/>
          <w:szCs w:val="20"/>
        </w:rPr>
        <w:t>Trakcare Team</w:t>
      </w:r>
    </w:p>
    <w:p w:rsidR="001978EC" w:rsidRPr="005C5DBE" w:rsidRDefault="001978EC" w:rsidP="005C5DBE">
      <w:pPr>
        <w:pStyle w:val="ListParagraph"/>
        <w:numPr>
          <w:ilvl w:val="0"/>
          <w:numId w:val="14"/>
        </w:numPr>
        <w:spacing w:after="0" w:line="240" w:lineRule="auto"/>
        <w:rPr>
          <w:rFonts w:cstheme="minorHAnsi"/>
          <w:szCs w:val="20"/>
        </w:rPr>
      </w:pPr>
      <w:r w:rsidRPr="005C5DBE">
        <w:rPr>
          <w:rFonts w:cstheme="minorHAnsi"/>
          <w:szCs w:val="20"/>
        </w:rPr>
        <w:t>CAD Project Team</w:t>
      </w:r>
    </w:p>
    <w:p w:rsidR="001978EC" w:rsidRPr="005C5DBE" w:rsidRDefault="001978EC" w:rsidP="005C5DBE">
      <w:pPr>
        <w:pStyle w:val="ListParagraph"/>
        <w:numPr>
          <w:ilvl w:val="0"/>
          <w:numId w:val="14"/>
        </w:numPr>
        <w:spacing w:after="0" w:line="240" w:lineRule="auto"/>
        <w:rPr>
          <w:rFonts w:cstheme="minorHAnsi"/>
          <w:szCs w:val="20"/>
        </w:rPr>
      </w:pPr>
      <w:r w:rsidRPr="005C5DBE">
        <w:rPr>
          <w:rFonts w:cstheme="minorHAnsi"/>
          <w:szCs w:val="20"/>
        </w:rPr>
        <w:t xml:space="preserve">Relevant clinical teams </w:t>
      </w:r>
    </w:p>
    <w:p w:rsidR="001978EC" w:rsidRPr="005C5DBE" w:rsidRDefault="001978EC" w:rsidP="005C5DBE">
      <w:pPr>
        <w:pStyle w:val="ListParagraph"/>
        <w:numPr>
          <w:ilvl w:val="0"/>
          <w:numId w:val="14"/>
        </w:numPr>
        <w:spacing w:after="0" w:line="240" w:lineRule="auto"/>
        <w:rPr>
          <w:rFonts w:cstheme="minorHAnsi"/>
          <w:szCs w:val="20"/>
        </w:rPr>
      </w:pPr>
      <w:r w:rsidRPr="005C5DBE">
        <w:rPr>
          <w:rFonts w:cstheme="minorHAnsi"/>
          <w:szCs w:val="20"/>
        </w:rPr>
        <w:t>Data Analyst (for reporting requirements)</w:t>
      </w:r>
    </w:p>
    <w:p w:rsidR="00020887" w:rsidRDefault="00020887"/>
    <w:p w:rsidR="00020887" w:rsidRDefault="00020887"/>
    <w:p w:rsidR="00020887" w:rsidRDefault="00020887"/>
    <w:p w:rsidR="00020887" w:rsidRDefault="00020887"/>
    <w:p w:rsidR="005C351E" w:rsidRDefault="005C351E"/>
    <w:p w:rsidR="001978EC" w:rsidRDefault="001978EC" w:rsidP="001978EC">
      <w:pPr>
        <w:spacing w:after="0" w:line="240" w:lineRule="auto"/>
        <w:rPr>
          <w:rFonts w:cstheme="minorHAnsi"/>
          <w:b/>
          <w:sz w:val="28"/>
          <w:szCs w:val="20"/>
        </w:rPr>
      </w:pPr>
      <w:r w:rsidRPr="00BF0BD0">
        <w:rPr>
          <w:rFonts w:cstheme="minorHAnsi"/>
          <w:b/>
          <w:sz w:val="28"/>
          <w:szCs w:val="20"/>
        </w:rPr>
        <w:t>Notes on Different CAD Models</w:t>
      </w:r>
    </w:p>
    <w:p w:rsidR="001978EC" w:rsidRPr="00BF0BD0" w:rsidRDefault="001978EC" w:rsidP="001978EC">
      <w:pPr>
        <w:spacing w:after="0" w:line="240" w:lineRule="auto"/>
        <w:rPr>
          <w:rFonts w:cstheme="minorHAnsi"/>
          <w:b/>
          <w:sz w:val="20"/>
          <w:szCs w:val="20"/>
        </w:rPr>
      </w:pPr>
    </w:p>
    <w:p w:rsidR="001978EC" w:rsidRDefault="001978EC" w:rsidP="001978EC">
      <w:pPr>
        <w:spacing w:after="0" w:line="240" w:lineRule="auto"/>
        <w:rPr>
          <w:rFonts w:cstheme="minorHAnsi"/>
          <w:b/>
          <w:szCs w:val="20"/>
        </w:rPr>
      </w:pPr>
      <w:r w:rsidRPr="001978EC">
        <w:rPr>
          <w:rFonts w:cstheme="minorHAnsi"/>
          <w:b/>
          <w:szCs w:val="20"/>
        </w:rPr>
        <w:t>Drop-in Model (e.g., Parkinson's CAD):</w:t>
      </w:r>
    </w:p>
    <w:p w:rsidR="001978EC" w:rsidRPr="00BF0BD0" w:rsidRDefault="001978EC" w:rsidP="001978EC">
      <w:pPr>
        <w:spacing w:after="0" w:line="240" w:lineRule="auto"/>
        <w:rPr>
          <w:rFonts w:cstheme="minorHAnsi"/>
          <w:b/>
          <w:szCs w:val="20"/>
        </w:rPr>
      </w:pPr>
    </w:p>
    <w:p w:rsidR="001978EC" w:rsidRPr="001978EC" w:rsidRDefault="001978EC" w:rsidP="001978EC">
      <w:pPr>
        <w:pStyle w:val="ListParagraph"/>
        <w:numPr>
          <w:ilvl w:val="0"/>
          <w:numId w:val="13"/>
        </w:numPr>
        <w:spacing w:after="0" w:line="240" w:lineRule="auto"/>
        <w:rPr>
          <w:rFonts w:cstheme="minorHAnsi"/>
          <w:szCs w:val="20"/>
        </w:rPr>
      </w:pPr>
      <w:r w:rsidRPr="001978EC">
        <w:rPr>
          <w:rFonts w:cstheme="minorHAnsi"/>
          <w:szCs w:val="20"/>
        </w:rPr>
        <w:t>Patients attend without formal waiting list invitation</w:t>
      </w:r>
    </w:p>
    <w:p w:rsidR="001978EC" w:rsidRPr="001978EC" w:rsidRDefault="001978EC" w:rsidP="001978EC">
      <w:pPr>
        <w:pStyle w:val="ListParagraph"/>
        <w:numPr>
          <w:ilvl w:val="0"/>
          <w:numId w:val="13"/>
        </w:numPr>
        <w:spacing w:after="0" w:line="240" w:lineRule="auto"/>
        <w:rPr>
          <w:rFonts w:cstheme="minorHAnsi"/>
          <w:szCs w:val="20"/>
        </w:rPr>
      </w:pPr>
      <w:r w:rsidRPr="001978EC">
        <w:rPr>
          <w:rFonts w:cstheme="minorHAnsi"/>
          <w:szCs w:val="20"/>
        </w:rPr>
        <w:t xml:space="preserve">Use </w:t>
      </w:r>
      <w:proofErr w:type="spellStart"/>
      <w:r w:rsidR="00933732">
        <w:rPr>
          <w:rFonts w:cstheme="minorHAnsi"/>
          <w:szCs w:val="20"/>
        </w:rPr>
        <w:t>TrakCare</w:t>
      </w:r>
      <w:proofErr w:type="spellEnd"/>
      <w:r w:rsidR="00933732">
        <w:rPr>
          <w:rFonts w:cstheme="minorHAnsi"/>
          <w:szCs w:val="20"/>
        </w:rPr>
        <w:t xml:space="preserve"> </w:t>
      </w:r>
      <w:r w:rsidRPr="001978EC">
        <w:rPr>
          <w:rFonts w:cstheme="minorHAnsi"/>
          <w:szCs w:val="20"/>
        </w:rPr>
        <w:t>Quick Book</w:t>
      </w:r>
      <w:r w:rsidR="00933732">
        <w:rPr>
          <w:rFonts w:cstheme="minorHAnsi"/>
          <w:szCs w:val="20"/>
        </w:rPr>
        <w:t xml:space="preserve"> functionality</w:t>
      </w:r>
      <w:r w:rsidRPr="001978EC">
        <w:rPr>
          <w:rFonts w:cstheme="minorHAnsi"/>
          <w:szCs w:val="20"/>
        </w:rPr>
        <w:t xml:space="preserve"> exclusively</w:t>
      </w:r>
    </w:p>
    <w:p w:rsidR="001978EC" w:rsidRDefault="001978EC" w:rsidP="001978EC">
      <w:pPr>
        <w:pStyle w:val="ListParagraph"/>
        <w:numPr>
          <w:ilvl w:val="0"/>
          <w:numId w:val="13"/>
        </w:numPr>
        <w:spacing w:after="0" w:line="240" w:lineRule="auto"/>
        <w:rPr>
          <w:rFonts w:cstheme="minorHAnsi"/>
          <w:szCs w:val="20"/>
        </w:rPr>
      </w:pPr>
      <w:r w:rsidRPr="001978EC">
        <w:rPr>
          <w:rFonts w:cstheme="minorHAnsi"/>
          <w:szCs w:val="20"/>
        </w:rPr>
        <w:t>All appointments recorded as "CAD Drop In New"</w:t>
      </w:r>
    </w:p>
    <w:p w:rsidR="005C351E" w:rsidRDefault="005C351E" w:rsidP="005C351E">
      <w:pPr>
        <w:pStyle w:val="ListParagraph"/>
        <w:spacing w:after="0" w:line="240" w:lineRule="auto"/>
        <w:rPr>
          <w:rFonts w:cstheme="minorHAnsi"/>
          <w:szCs w:val="20"/>
        </w:rPr>
      </w:pPr>
    </w:p>
    <w:p w:rsidR="001978EC" w:rsidRPr="001978EC" w:rsidRDefault="001978EC" w:rsidP="001978EC">
      <w:pPr>
        <w:spacing w:after="0" w:line="240" w:lineRule="auto"/>
        <w:rPr>
          <w:rFonts w:cstheme="minorHAnsi"/>
          <w:szCs w:val="20"/>
        </w:rPr>
      </w:pPr>
    </w:p>
    <w:p w:rsidR="001978EC" w:rsidRDefault="001978EC" w:rsidP="001978EC">
      <w:pPr>
        <w:spacing w:after="0" w:line="240" w:lineRule="auto"/>
        <w:rPr>
          <w:rFonts w:cstheme="minorHAnsi"/>
          <w:b/>
          <w:szCs w:val="20"/>
        </w:rPr>
      </w:pPr>
      <w:r w:rsidRPr="001978EC">
        <w:rPr>
          <w:rFonts w:cstheme="minorHAnsi"/>
          <w:b/>
          <w:szCs w:val="20"/>
        </w:rPr>
        <w:t xml:space="preserve">Waiting List Model (e.g., </w:t>
      </w:r>
      <w:r w:rsidR="005C351E" w:rsidRPr="001978EC">
        <w:rPr>
          <w:rFonts w:cstheme="minorHAnsi"/>
          <w:b/>
          <w:szCs w:val="20"/>
        </w:rPr>
        <w:t>Physiotherapy</w:t>
      </w:r>
      <w:r w:rsidRPr="001978EC">
        <w:rPr>
          <w:rFonts w:cstheme="minorHAnsi"/>
          <w:b/>
          <w:szCs w:val="20"/>
        </w:rPr>
        <w:t xml:space="preserve"> CAD):</w:t>
      </w:r>
    </w:p>
    <w:p w:rsidR="00933732" w:rsidRDefault="00933732" w:rsidP="001978EC">
      <w:pPr>
        <w:spacing w:after="0" w:line="240" w:lineRule="auto"/>
        <w:rPr>
          <w:rFonts w:cstheme="minorHAnsi"/>
          <w:b/>
          <w:szCs w:val="20"/>
        </w:rPr>
      </w:pPr>
    </w:p>
    <w:p w:rsidR="00933732" w:rsidRDefault="00933732" w:rsidP="001978EC">
      <w:pPr>
        <w:pStyle w:val="ListParagraph"/>
        <w:numPr>
          <w:ilvl w:val="0"/>
          <w:numId w:val="13"/>
        </w:numPr>
        <w:spacing w:after="0" w:line="240" w:lineRule="auto"/>
        <w:rPr>
          <w:rFonts w:cstheme="minorHAnsi"/>
          <w:szCs w:val="20"/>
        </w:rPr>
      </w:pPr>
      <w:r>
        <w:rPr>
          <w:rFonts w:cstheme="minorHAnsi"/>
          <w:szCs w:val="20"/>
        </w:rPr>
        <w:t>Patients are invited from existing waiting lists</w:t>
      </w:r>
    </w:p>
    <w:p w:rsidR="00933732" w:rsidRDefault="00933732" w:rsidP="001978EC">
      <w:pPr>
        <w:pStyle w:val="ListParagraph"/>
        <w:numPr>
          <w:ilvl w:val="0"/>
          <w:numId w:val="13"/>
        </w:numPr>
        <w:spacing w:after="0" w:line="240" w:lineRule="auto"/>
        <w:rPr>
          <w:rFonts w:cstheme="minorHAnsi"/>
          <w:szCs w:val="20"/>
        </w:rPr>
      </w:pPr>
      <w:r>
        <w:rPr>
          <w:rFonts w:cstheme="minorHAnsi"/>
          <w:szCs w:val="20"/>
        </w:rPr>
        <w:t>Standard waiting list appointment booking process used</w:t>
      </w:r>
    </w:p>
    <w:p w:rsidR="00933732" w:rsidRDefault="00933732" w:rsidP="001978EC">
      <w:pPr>
        <w:pStyle w:val="ListParagraph"/>
        <w:numPr>
          <w:ilvl w:val="0"/>
          <w:numId w:val="13"/>
        </w:numPr>
        <w:spacing w:after="0" w:line="240" w:lineRule="auto"/>
        <w:rPr>
          <w:rFonts w:cstheme="minorHAnsi"/>
          <w:szCs w:val="20"/>
        </w:rPr>
      </w:pPr>
      <w:proofErr w:type="spellStart"/>
      <w:r w:rsidRPr="00933732">
        <w:rPr>
          <w:rFonts w:cstheme="minorHAnsi"/>
          <w:b/>
          <w:szCs w:val="20"/>
        </w:rPr>
        <w:t>TrakCare</w:t>
      </w:r>
      <w:proofErr w:type="spellEnd"/>
      <w:r w:rsidRPr="00933732">
        <w:rPr>
          <w:rFonts w:cstheme="minorHAnsi"/>
          <w:b/>
          <w:szCs w:val="20"/>
        </w:rPr>
        <w:t xml:space="preserve"> Setup required</w:t>
      </w:r>
      <w:r>
        <w:rPr>
          <w:rFonts w:cstheme="minorHAnsi"/>
          <w:szCs w:val="20"/>
        </w:rPr>
        <w:t>: Specific CAD appointment type to distinguish from standard appointments</w:t>
      </w:r>
    </w:p>
    <w:p w:rsidR="00933732" w:rsidRDefault="00933732" w:rsidP="001978EC">
      <w:pPr>
        <w:pStyle w:val="ListParagraph"/>
        <w:numPr>
          <w:ilvl w:val="0"/>
          <w:numId w:val="13"/>
        </w:numPr>
        <w:spacing w:after="0" w:line="240" w:lineRule="auto"/>
        <w:rPr>
          <w:rFonts w:cstheme="minorHAnsi"/>
          <w:szCs w:val="20"/>
        </w:rPr>
      </w:pPr>
      <w:r>
        <w:rPr>
          <w:rFonts w:cstheme="minorHAnsi"/>
          <w:szCs w:val="20"/>
        </w:rPr>
        <w:t>Key difference: Patients booked via waiting list, BUT appointment type must be CAD- specific (e.g., “CAD Appointment”)</w:t>
      </w:r>
    </w:p>
    <w:p w:rsidR="00933732" w:rsidRPr="00933732" w:rsidRDefault="00933732" w:rsidP="00933732">
      <w:pPr>
        <w:pStyle w:val="ListParagraph"/>
        <w:numPr>
          <w:ilvl w:val="0"/>
          <w:numId w:val="13"/>
        </w:numPr>
        <w:spacing w:after="0" w:line="240" w:lineRule="auto"/>
        <w:rPr>
          <w:rFonts w:cstheme="minorHAnsi"/>
          <w:szCs w:val="20"/>
        </w:rPr>
      </w:pPr>
      <w:r w:rsidRPr="00933732">
        <w:rPr>
          <w:rFonts w:cstheme="minorHAnsi"/>
          <w:szCs w:val="20"/>
        </w:rPr>
        <w:t>This ensures evaluation can distinguish CAD intervention from standard appointments</w:t>
      </w:r>
    </w:p>
    <w:p w:rsidR="00933732" w:rsidRDefault="00933732" w:rsidP="00933732">
      <w:pPr>
        <w:pStyle w:val="ListParagraph"/>
        <w:numPr>
          <w:ilvl w:val="0"/>
          <w:numId w:val="13"/>
        </w:numPr>
        <w:spacing w:after="0" w:line="240" w:lineRule="auto"/>
        <w:rPr>
          <w:rFonts w:cstheme="minorHAnsi"/>
          <w:szCs w:val="20"/>
        </w:rPr>
      </w:pPr>
      <w:r w:rsidRPr="00933732">
        <w:rPr>
          <w:rFonts w:cstheme="minorHAnsi"/>
          <w:szCs w:val="20"/>
        </w:rPr>
        <w:t>Maintains ability to track outcomes and measure impact</w:t>
      </w:r>
    </w:p>
    <w:p w:rsidR="005C351E" w:rsidRDefault="005C351E" w:rsidP="005C351E">
      <w:pPr>
        <w:pStyle w:val="ListParagraph"/>
        <w:spacing w:after="0" w:line="240" w:lineRule="auto"/>
        <w:rPr>
          <w:rFonts w:cstheme="minorHAnsi"/>
          <w:szCs w:val="20"/>
        </w:rPr>
      </w:pPr>
    </w:p>
    <w:p w:rsidR="001978EC" w:rsidRPr="001978EC" w:rsidRDefault="001978EC" w:rsidP="001978EC">
      <w:pPr>
        <w:spacing w:after="0" w:line="240" w:lineRule="auto"/>
        <w:rPr>
          <w:rFonts w:cstheme="minorHAnsi"/>
          <w:szCs w:val="20"/>
        </w:rPr>
      </w:pPr>
    </w:p>
    <w:p w:rsidR="001978EC" w:rsidRPr="001978EC" w:rsidRDefault="001978EC" w:rsidP="001978EC">
      <w:pPr>
        <w:spacing w:after="0" w:line="240" w:lineRule="auto"/>
        <w:rPr>
          <w:rFonts w:cstheme="minorHAnsi"/>
          <w:b/>
          <w:szCs w:val="20"/>
        </w:rPr>
      </w:pPr>
      <w:r w:rsidRPr="001978EC">
        <w:rPr>
          <w:rFonts w:cstheme="minorHAnsi"/>
          <w:b/>
          <w:szCs w:val="20"/>
        </w:rPr>
        <w:t>Hybrid Models:</w:t>
      </w:r>
    </w:p>
    <w:p w:rsidR="001978EC" w:rsidRPr="00BF0BD0" w:rsidRDefault="001978EC" w:rsidP="001978EC">
      <w:pPr>
        <w:spacing w:after="0" w:line="240" w:lineRule="auto"/>
        <w:rPr>
          <w:rFonts w:cstheme="minorHAnsi"/>
          <w:sz w:val="20"/>
          <w:szCs w:val="20"/>
        </w:rPr>
      </w:pPr>
    </w:p>
    <w:p w:rsidR="00933732" w:rsidRPr="00933732" w:rsidRDefault="00933732" w:rsidP="00933732">
      <w:pPr>
        <w:pStyle w:val="ListParagraph"/>
        <w:numPr>
          <w:ilvl w:val="0"/>
          <w:numId w:val="13"/>
        </w:numPr>
        <w:spacing w:after="0" w:line="240" w:lineRule="auto"/>
        <w:rPr>
          <w:rFonts w:cstheme="minorHAnsi"/>
          <w:szCs w:val="20"/>
        </w:rPr>
      </w:pPr>
      <w:r w:rsidRPr="00933732">
        <w:rPr>
          <w:rFonts w:cstheme="minorHAnsi"/>
          <w:szCs w:val="20"/>
        </w:rPr>
        <w:t>Combination of drop-in and invited patients from waiting lists</w:t>
      </w:r>
    </w:p>
    <w:p w:rsidR="00933732" w:rsidRPr="00933732" w:rsidRDefault="00933732" w:rsidP="00933732">
      <w:pPr>
        <w:pStyle w:val="ListParagraph"/>
        <w:numPr>
          <w:ilvl w:val="0"/>
          <w:numId w:val="13"/>
        </w:numPr>
        <w:spacing w:after="0" w:line="240" w:lineRule="auto"/>
        <w:rPr>
          <w:rFonts w:cstheme="minorHAnsi"/>
          <w:szCs w:val="20"/>
        </w:rPr>
      </w:pPr>
      <w:r w:rsidRPr="00933732">
        <w:rPr>
          <w:rFonts w:cstheme="minorHAnsi"/>
          <w:szCs w:val="20"/>
        </w:rPr>
        <w:t>Use appropriate booking method for each patient type:</w:t>
      </w:r>
    </w:p>
    <w:p w:rsidR="00933732" w:rsidRPr="00933732" w:rsidRDefault="00933732" w:rsidP="007610D2">
      <w:pPr>
        <w:pStyle w:val="ListParagraph"/>
        <w:spacing w:after="0" w:line="240" w:lineRule="auto"/>
        <w:rPr>
          <w:rFonts w:cstheme="minorHAnsi"/>
          <w:szCs w:val="20"/>
        </w:rPr>
      </w:pPr>
    </w:p>
    <w:p w:rsidR="00933732" w:rsidRPr="00933732" w:rsidRDefault="00933732" w:rsidP="007610D2">
      <w:pPr>
        <w:pStyle w:val="ListParagraph"/>
        <w:numPr>
          <w:ilvl w:val="1"/>
          <w:numId w:val="13"/>
        </w:numPr>
        <w:spacing w:after="0" w:line="240" w:lineRule="auto"/>
        <w:rPr>
          <w:rFonts w:cstheme="minorHAnsi"/>
          <w:szCs w:val="20"/>
        </w:rPr>
      </w:pPr>
      <w:r w:rsidRPr="00933732">
        <w:rPr>
          <w:rFonts w:cstheme="minorHAnsi"/>
          <w:szCs w:val="20"/>
        </w:rPr>
        <w:t>Quick Book for drop-in patients</w:t>
      </w:r>
    </w:p>
    <w:p w:rsidR="00933732" w:rsidRPr="00933732" w:rsidRDefault="00933732" w:rsidP="007610D2">
      <w:pPr>
        <w:pStyle w:val="ListParagraph"/>
        <w:numPr>
          <w:ilvl w:val="1"/>
          <w:numId w:val="13"/>
        </w:numPr>
        <w:spacing w:after="0" w:line="240" w:lineRule="auto"/>
        <w:rPr>
          <w:rFonts w:cstheme="minorHAnsi"/>
          <w:szCs w:val="20"/>
        </w:rPr>
      </w:pPr>
      <w:r w:rsidRPr="00933732">
        <w:rPr>
          <w:rFonts w:cstheme="minorHAnsi"/>
          <w:szCs w:val="20"/>
        </w:rPr>
        <w:t>Waiting list booking for invited patients</w:t>
      </w:r>
    </w:p>
    <w:p w:rsidR="00933732" w:rsidRPr="00933732" w:rsidRDefault="00933732" w:rsidP="007610D2">
      <w:pPr>
        <w:pStyle w:val="ListParagraph"/>
        <w:spacing w:after="0" w:line="240" w:lineRule="auto"/>
        <w:rPr>
          <w:rFonts w:cstheme="minorHAnsi"/>
          <w:szCs w:val="20"/>
        </w:rPr>
      </w:pPr>
    </w:p>
    <w:p w:rsidR="00933732" w:rsidRPr="00933732" w:rsidRDefault="00933732" w:rsidP="00933732">
      <w:pPr>
        <w:pStyle w:val="ListParagraph"/>
        <w:numPr>
          <w:ilvl w:val="0"/>
          <w:numId w:val="13"/>
        </w:numPr>
        <w:spacing w:after="0" w:line="240" w:lineRule="auto"/>
        <w:rPr>
          <w:rFonts w:cstheme="minorHAnsi"/>
          <w:szCs w:val="20"/>
        </w:rPr>
      </w:pPr>
      <w:r w:rsidRPr="007610D2">
        <w:rPr>
          <w:rFonts w:cstheme="minorHAnsi"/>
          <w:b/>
          <w:szCs w:val="20"/>
        </w:rPr>
        <w:t>Critical:</w:t>
      </w:r>
      <w:r w:rsidRPr="00933732">
        <w:rPr>
          <w:rFonts w:cstheme="minorHAnsi"/>
          <w:szCs w:val="20"/>
        </w:rPr>
        <w:t xml:space="preserve"> Both pathways must use CAD-specific appointment types</w:t>
      </w:r>
    </w:p>
    <w:p w:rsidR="00933732" w:rsidRDefault="00933732" w:rsidP="00933732">
      <w:pPr>
        <w:pStyle w:val="ListParagraph"/>
        <w:numPr>
          <w:ilvl w:val="0"/>
          <w:numId w:val="13"/>
        </w:numPr>
        <w:spacing w:after="0" w:line="240" w:lineRule="auto"/>
        <w:rPr>
          <w:rFonts w:cstheme="minorHAnsi"/>
          <w:szCs w:val="20"/>
        </w:rPr>
      </w:pPr>
      <w:r w:rsidRPr="00933732">
        <w:rPr>
          <w:rFonts w:cstheme="minorHAnsi"/>
          <w:szCs w:val="20"/>
        </w:rPr>
        <w:t>Ensure recording method captures source of attendance for evaluation purposes</w:t>
      </w:r>
    </w:p>
    <w:p w:rsidR="00933732" w:rsidRDefault="00933732" w:rsidP="007610D2">
      <w:pPr>
        <w:pStyle w:val="ListParagraph"/>
        <w:spacing w:after="0" w:line="240" w:lineRule="auto"/>
        <w:rPr>
          <w:rFonts w:cstheme="minorHAnsi"/>
          <w:szCs w:val="20"/>
        </w:rPr>
      </w:pPr>
    </w:p>
    <w:p w:rsidR="00020887" w:rsidRDefault="00020887"/>
    <w:tbl>
      <w:tblPr>
        <w:tblStyle w:val="TableGrid"/>
        <w:tblW w:w="15730" w:type="dxa"/>
        <w:tblLayout w:type="fixed"/>
        <w:tblLook w:val="04A0" w:firstRow="1" w:lastRow="0" w:firstColumn="1" w:lastColumn="0" w:noHBand="0" w:noVBand="1"/>
      </w:tblPr>
      <w:tblGrid>
        <w:gridCol w:w="562"/>
        <w:gridCol w:w="993"/>
        <w:gridCol w:w="992"/>
        <w:gridCol w:w="992"/>
        <w:gridCol w:w="709"/>
        <w:gridCol w:w="850"/>
        <w:gridCol w:w="3686"/>
        <w:gridCol w:w="2977"/>
        <w:gridCol w:w="3969"/>
      </w:tblGrid>
      <w:tr w:rsidR="00EE148E" w:rsidRPr="00672C30" w:rsidTr="00953A26">
        <w:trPr>
          <w:cantSplit/>
          <w:trHeight w:val="421"/>
        </w:trPr>
        <w:tc>
          <w:tcPr>
            <w:tcW w:w="8784" w:type="dxa"/>
            <w:gridSpan w:val="7"/>
            <w:shd w:val="clear" w:color="auto" w:fill="FFF2CC" w:themeFill="accent4" w:themeFillTint="33"/>
            <w:vAlign w:val="center"/>
          </w:tcPr>
          <w:p w:rsidR="00EE148E" w:rsidRPr="00672C30" w:rsidRDefault="00F6466B" w:rsidP="00F6466B">
            <w:pPr>
              <w:rPr>
                <w:rFonts w:cstheme="minorHAnsi"/>
                <w:b/>
                <w:sz w:val="20"/>
                <w:szCs w:val="20"/>
              </w:rPr>
            </w:pPr>
            <w:r w:rsidRPr="00672C30">
              <w:rPr>
                <w:rFonts w:cstheme="minorHAnsi"/>
                <w:b/>
                <w:sz w:val="20"/>
                <w:szCs w:val="20"/>
              </w:rPr>
              <w:t xml:space="preserve">During CAD Event - </w:t>
            </w:r>
            <w:r w:rsidR="00EE148E" w:rsidRPr="00672C30">
              <w:rPr>
                <w:rFonts w:cstheme="minorHAnsi"/>
                <w:b/>
                <w:sz w:val="20"/>
                <w:szCs w:val="20"/>
              </w:rPr>
              <w:t xml:space="preserve">Monitoring </w:t>
            </w:r>
            <w:r w:rsidRPr="00672C30">
              <w:rPr>
                <w:rFonts w:cstheme="minorHAnsi"/>
                <w:b/>
                <w:sz w:val="20"/>
                <w:szCs w:val="20"/>
              </w:rPr>
              <w:t>&amp;</w:t>
            </w:r>
            <w:r w:rsidR="00EE148E" w:rsidRPr="00672C30">
              <w:rPr>
                <w:rFonts w:cstheme="minorHAnsi"/>
                <w:b/>
                <w:sz w:val="20"/>
                <w:szCs w:val="20"/>
              </w:rPr>
              <w:t xml:space="preserve"> Evaluation </w:t>
            </w:r>
          </w:p>
        </w:tc>
        <w:tc>
          <w:tcPr>
            <w:tcW w:w="2977" w:type="dxa"/>
            <w:shd w:val="clear" w:color="auto" w:fill="FFF2CC" w:themeFill="accent4" w:themeFillTint="33"/>
            <w:vAlign w:val="center"/>
          </w:tcPr>
          <w:p w:rsidR="00EE148E" w:rsidRPr="00672C30" w:rsidRDefault="00EE148E" w:rsidP="0072425A">
            <w:pPr>
              <w:rPr>
                <w:rFonts w:cstheme="minorHAnsi"/>
                <w:b/>
                <w:sz w:val="20"/>
                <w:szCs w:val="20"/>
              </w:rPr>
            </w:pPr>
          </w:p>
        </w:tc>
        <w:tc>
          <w:tcPr>
            <w:tcW w:w="3969" w:type="dxa"/>
            <w:shd w:val="clear" w:color="auto" w:fill="FFF2CC" w:themeFill="accent4" w:themeFillTint="33"/>
          </w:tcPr>
          <w:p w:rsidR="00EE148E" w:rsidRPr="00672C30" w:rsidRDefault="00EE148E" w:rsidP="0072425A">
            <w:pPr>
              <w:rPr>
                <w:rFonts w:cstheme="minorHAnsi"/>
                <w:b/>
                <w:sz w:val="20"/>
                <w:szCs w:val="20"/>
              </w:rPr>
            </w:pPr>
          </w:p>
        </w:tc>
      </w:tr>
      <w:tr w:rsidR="009A745E" w:rsidRPr="00672C30" w:rsidTr="00953A26">
        <w:trPr>
          <w:cantSplit/>
          <w:trHeight w:val="259"/>
        </w:trPr>
        <w:tc>
          <w:tcPr>
            <w:tcW w:w="5098" w:type="dxa"/>
            <w:gridSpan w:val="6"/>
            <w:shd w:val="clear" w:color="auto" w:fill="DEEAF6" w:themeFill="accent1" w:themeFillTint="33"/>
            <w:vAlign w:val="center"/>
          </w:tcPr>
          <w:p w:rsidR="009A745E" w:rsidRPr="00672C30" w:rsidRDefault="009A745E" w:rsidP="00341878">
            <w:pPr>
              <w:rPr>
                <w:rFonts w:cstheme="minorHAnsi"/>
                <w:b/>
                <w:sz w:val="20"/>
                <w:szCs w:val="20"/>
              </w:rPr>
            </w:pPr>
            <w:r w:rsidRPr="00672C30">
              <w:rPr>
                <w:rFonts w:cstheme="minorHAnsi"/>
                <w:b/>
                <w:sz w:val="20"/>
                <w:szCs w:val="20"/>
              </w:rPr>
              <w:t xml:space="preserve">Baseline </w:t>
            </w:r>
            <w:r w:rsidR="00341878" w:rsidRPr="00672C30">
              <w:rPr>
                <w:rFonts w:cstheme="minorHAnsi"/>
                <w:b/>
                <w:sz w:val="20"/>
                <w:szCs w:val="20"/>
              </w:rPr>
              <w:t>&amp; CAD outcome m</w:t>
            </w:r>
            <w:r w:rsidRPr="00672C30">
              <w:rPr>
                <w:rFonts w:cstheme="minorHAnsi"/>
                <w:b/>
                <w:sz w:val="20"/>
                <w:szCs w:val="20"/>
              </w:rPr>
              <w:t xml:space="preserve">easures </w:t>
            </w:r>
          </w:p>
        </w:tc>
        <w:tc>
          <w:tcPr>
            <w:tcW w:w="3686" w:type="dxa"/>
            <w:shd w:val="clear" w:color="auto" w:fill="E2EFD9" w:themeFill="accent6" w:themeFillTint="33"/>
            <w:vAlign w:val="center"/>
          </w:tcPr>
          <w:p w:rsidR="009A745E" w:rsidRPr="00672C30" w:rsidRDefault="009A745E" w:rsidP="00F76E69">
            <w:pPr>
              <w:rPr>
                <w:rFonts w:cstheme="minorHAnsi"/>
                <w:b/>
                <w:sz w:val="20"/>
                <w:szCs w:val="20"/>
              </w:rPr>
            </w:pPr>
            <w:r w:rsidRPr="00672C30">
              <w:rPr>
                <w:rFonts w:cstheme="minorHAnsi"/>
                <w:b/>
                <w:sz w:val="20"/>
                <w:szCs w:val="20"/>
              </w:rPr>
              <w:t>R</w:t>
            </w:r>
            <w:r w:rsidR="004E3514" w:rsidRPr="00672C30">
              <w:rPr>
                <w:rFonts w:cstheme="minorHAnsi"/>
                <w:b/>
                <w:sz w:val="20"/>
                <w:szCs w:val="20"/>
              </w:rPr>
              <w:t>esource</w:t>
            </w:r>
            <w:r w:rsidRPr="00672C30">
              <w:rPr>
                <w:rFonts w:cstheme="minorHAnsi"/>
                <w:b/>
                <w:sz w:val="20"/>
                <w:szCs w:val="20"/>
              </w:rPr>
              <w:t xml:space="preserve"> </w:t>
            </w:r>
            <w:r w:rsidR="004E3514" w:rsidRPr="00672C30">
              <w:rPr>
                <w:rFonts w:cstheme="minorHAnsi"/>
                <w:b/>
                <w:sz w:val="20"/>
                <w:szCs w:val="20"/>
              </w:rPr>
              <w:t>(who &amp; how)</w:t>
            </w:r>
          </w:p>
        </w:tc>
        <w:tc>
          <w:tcPr>
            <w:tcW w:w="2977" w:type="dxa"/>
            <w:shd w:val="clear" w:color="auto" w:fill="F7CAAC" w:themeFill="accent2" w:themeFillTint="66"/>
            <w:vAlign w:val="center"/>
          </w:tcPr>
          <w:p w:rsidR="009A745E" w:rsidRPr="00672C30" w:rsidRDefault="009A745E" w:rsidP="00EB1095">
            <w:pPr>
              <w:rPr>
                <w:rFonts w:cstheme="minorHAnsi"/>
                <w:b/>
                <w:sz w:val="20"/>
                <w:szCs w:val="20"/>
              </w:rPr>
            </w:pPr>
            <w:r w:rsidRPr="00672C30">
              <w:rPr>
                <w:rFonts w:cstheme="minorHAnsi"/>
                <w:b/>
                <w:sz w:val="20"/>
                <w:szCs w:val="20"/>
              </w:rPr>
              <w:t xml:space="preserve">Outcomes </w:t>
            </w:r>
          </w:p>
        </w:tc>
        <w:tc>
          <w:tcPr>
            <w:tcW w:w="3969" w:type="dxa"/>
            <w:shd w:val="clear" w:color="auto" w:fill="F7CAAC" w:themeFill="accent2" w:themeFillTint="66"/>
          </w:tcPr>
          <w:p w:rsidR="009A745E" w:rsidRPr="00672C30" w:rsidRDefault="009A745E" w:rsidP="00EE148E">
            <w:pPr>
              <w:rPr>
                <w:rFonts w:cstheme="minorHAnsi"/>
                <w:b/>
                <w:sz w:val="20"/>
                <w:szCs w:val="20"/>
              </w:rPr>
            </w:pPr>
            <w:r w:rsidRPr="00672C30">
              <w:rPr>
                <w:rFonts w:cstheme="minorHAnsi"/>
                <w:b/>
                <w:sz w:val="20"/>
                <w:szCs w:val="20"/>
              </w:rPr>
              <w:t xml:space="preserve"> </w:t>
            </w:r>
            <w:r w:rsidR="00EE148E" w:rsidRPr="00672C30">
              <w:rPr>
                <w:rFonts w:cstheme="minorHAnsi"/>
                <w:b/>
                <w:sz w:val="20"/>
                <w:szCs w:val="20"/>
              </w:rPr>
              <w:t xml:space="preserve">Learning </w:t>
            </w:r>
          </w:p>
        </w:tc>
      </w:tr>
      <w:tr w:rsidR="005A3DD1" w:rsidRPr="00672C30" w:rsidTr="00953A26">
        <w:trPr>
          <w:cantSplit/>
          <w:trHeight w:val="397"/>
        </w:trPr>
        <w:tc>
          <w:tcPr>
            <w:tcW w:w="562" w:type="dxa"/>
            <w:vMerge w:val="restart"/>
            <w:shd w:val="clear" w:color="auto" w:fill="DEEAF6" w:themeFill="accent1" w:themeFillTint="33"/>
            <w:textDirection w:val="btLr"/>
            <w:vAlign w:val="center"/>
          </w:tcPr>
          <w:p w:rsidR="005A3DD1" w:rsidRPr="00672C30" w:rsidRDefault="005A3DD1" w:rsidP="0072425A">
            <w:pPr>
              <w:ind w:left="113" w:right="113"/>
              <w:jc w:val="center"/>
              <w:rPr>
                <w:rFonts w:cstheme="minorHAnsi"/>
                <w:b/>
                <w:sz w:val="20"/>
                <w:szCs w:val="20"/>
              </w:rPr>
            </w:pPr>
            <w:r w:rsidRPr="00672C30">
              <w:rPr>
                <w:rFonts w:cstheme="minorHAnsi"/>
                <w:b/>
                <w:sz w:val="20"/>
                <w:szCs w:val="20"/>
              </w:rPr>
              <w:t>Patient Quantitative Data</w:t>
            </w:r>
          </w:p>
        </w:tc>
        <w:tc>
          <w:tcPr>
            <w:tcW w:w="4536" w:type="dxa"/>
            <w:gridSpan w:val="5"/>
            <w:shd w:val="clear" w:color="auto" w:fill="DEEAF6" w:themeFill="accent1" w:themeFillTint="33"/>
            <w:vAlign w:val="center"/>
          </w:tcPr>
          <w:p w:rsidR="005A3DD1" w:rsidRPr="00672C30" w:rsidRDefault="003A5B3F" w:rsidP="000A1CA2">
            <w:pPr>
              <w:rPr>
                <w:rFonts w:cstheme="minorHAnsi"/>
                <w:b/>
                <w:sz w:val="20"/>
                <w:szCs w:val="20"/>
              </w:rPr>
            </w:pPr>
            <w:r w:rsidRPr="00672C30">
              <w:rPr>
                <w:rFonts w:cstheme="minorHAnsi"/>
                <w:b/>
                <w:sz w:val="20"/>
                <w:szCs w:val="20"/>
              </w:rPr>
              <w:t xml:space="preserve">Trakcare - </w:t>
            </w:r>
            <w:r w:rsidR="005A3DD1" w:rsidRPr="00672C30">
              <w:rPr>
                <w:rFonts w:cstheme="minorHAnsi"/>
                <w:b/>
                <w:sz w:val="20"/>
                <w:szCs w:val="20"/>
              </w:rPr>
              <w:t>Patient Demographics</w:t>
            </w:r>
            <w:r w:rsidR="00D30F9A" w:rsidRPr="00672C30">
              <w:rPr>
                <w:rFonts w:cstheme="minorHAnsi"/>
                <w:b/>
                <w:sz w:val="20"/>
                <w:szCs w:val="20"/>
              </w:rPr>
              <w:t xml:space="preserve"> (CAD invitation) </w:t>
            </w:r>
          </w:p>
        </w:tc>
        <w:tc>
          <w:tcPr>
            <w:tcW w:w="3686" w:type="dxa"/>
            <w:vMerge w:val="restart"/>
            <w:shd w:val="clear" w:color="auto" w:fill="E2EFD9" w:themeFill="accent6" w:themeFillTint="33"/>
            <w:vAlign w:val="center"/>
          </w:tcPr>
          <w:p w:rsidR="005A3DD1" w:rsidRPr="00672C30" w:rsidRDefault="005A3DD1" w:rsidP="00F76E69">
            <w:pPr>
              <w:rPr>
                <w:rFonts w:cstheme="minorHAnsi"/>
                <w:sz w:val="20"/>
                <w:szCs w:val="20"/>
              </w:rPr>
            </w:pPr>
            <w:r w:rsidRPr="00672C30">
              <w:rPr>
                <w:rFonts w:cstheme="minorHAnsi"/>
                <w:b/>
                <w:sz w:val="20"/>
                <w:szCs w:val="20"/>
              </w:rPr>
              <w:t>Service</w:t>
            </w:r>
            <w:r w:rsidR="003A5B3F" w:rsidRPr="00672C30">
              <w:rPr>
                <w:rFonts w:cstheme="minorHAnsi"/>
                <w:b/>
                <w:sz w:val="20"/>
                <w:szCs w:val="20"/>
              </w:rPr>
              <w:t xml:space="preserve"> admin</w:t>
            </w:r>
            <w:r w:rsidRPr="00672C30">
              <w:rPr>
                <w:rFonts w:cstheme="minorHAnsi"/>
                <w:sz w:val="20"/>
                <w:szCs w:val="20"/>
              </w:rPr>
              <w:t xml:space="preserve"> to set up invitations to patients as an ‘additional</w:t>
            </w:r>
            <w:r w:rsidR="003A5B3F" w:rsidRPr="00672C30">
              <w:rPr>
                <w:rFonts w:cstheme="minorHAnsi"/>
                <w:sz w:val="20"/>
                <w:szCs w:val="20"/>
              </w:rPr>
              <w:t>’ appointment date - CAD event</w:t>
            </w:r>
            <w:r w:rsidRPr="00672C30">
              <w:rPr>
                <w:rFonts w:cstheme="minorHAnsi"/>
                <w:sz w:val="20"/>
                <w:szCs w:val="20"/>
              </w:rPr>
              <w:t xml:space="preserve"> on Trakcare</w:t>
            </w:r>
          </w:p>
          <w:p w:rsidR="005A3DD1" w:rsidRPr="00672C30" w:rsidRDefault="005A3DD1" w:rsidP="00F76E69">
            <w:pPr>
              <w:rPr>
                <w:rFonts w:cstheme="minorHAnsi"/>
                <w:sz w:val="20"/>
                <w:szCs w:val="20"/>
              </w:rPr>
            </w:pPr>
          </w:p>
          <w:p w:rsidR="005A3DD1" w:rsidRPr="00672C30" w:rsidRDefault="005A3DD1" w:rsidP="00B11B78">
            <w:pPr>
              <w:rPr>
                <w:rFonts w:cstheme="minorHAnsi"/>
                <w:sz w:val="20"/>
                <w:szCs w:val="20"/>
              </w:rPr>
            </w:pPr>
            <w:r w:rsidRPr="00672C30">
              <w:rPr>
                <w:rFonts w:cstheme="minorHAnsi"/>
                <w:b/>
                <w:sz w:val="20"/>
                <w:szCs w:val="20"/>
              </w:rPr>
              <w:t>Data analyst</w:t>
            </w:r>
            <w:r w:rsidRPr="00672C30">
              <w:rPr>
                <w:rFonts w:cstheme="minorHAnsi"/>
                <w:sz w:val="20"/>
                <w:szCs w:val="20"/>
              </w:rPr>
              <w:t xml:space="preserve"> required to generate patient demographic information </w:t>
            </w:r>
            <w:r w:rsidR="00B11B78" w:rsidRPr="00672C30">
              <w:rPr>
                <w:rFonts w:cstheme="minorHAnsi"/>
                <w:sz w:val="20"/>
                <w:szCs w:val="20"/>
              </w:rPr>
              <w:t xml:space="preserve">of </w:t>
            </w:r>
            <w:r w:rsidRPr="00672C30">
              <w:rPr>
                <w:rFonts w:cstheme="minorHAnsi"/>
                <w:sz w:val="20"/>
                <w:szCs w:val="20"/>
              </w:rPr>
              <w:t>attendees/ non-attendees</w:t>
            </w:r>
          </w:p>
        </w:tc>
        <w:tc>
          <w:tcPr>
            <w:tcW w:w="2977" w:type="dxa"/>
            <w:vMerge w:val="restart"/>
            <w:shd w:val="clear" w:color="auto" w:fill="F7CAAC" w:themeFill="accent2" w:themeFillTint="66"/>
            <w:vAlign w:val="center"/>
          </w:tcPr>
          <w:p w:rsidR="005A3DD1" w:rsidRPr="00672C30" w:rsidRDefault="005A3DD1" w:rsidP="00F76E69">
            <w:pPr>
              <w:rPr>
                <w:rFonts w:cstheme="minorHAnsi"/>
                <w:sz w:val="20"/>
                <w:szCs w:val="20"/>
              </w:rPr>
            </w:pPr>
            <w:r w:rsidRPr="00672C30">
              <w:rPr>
                <w:rFonts w:cstheme="minorHAnsi"/>
                <w:sz w:val="20"/>
                <w:szCs w:val="20"/>
              </w:rPr>
              <w:t xml:space="preserve">Age &amp; gender profile of attendance/ non attendance </w:t>
            </w:r>
          </w:p>
        </w:tc>
        <w:tc>
          <w:tcPr>
            <w:tcW w:w="3969" w:type="dxa"/>
            <w:vMerge w:val="restart"/>
            <w:shd w:val="clear" w:color="auto" w:fill="F7CAAC" w:themeFill="accent2" w:themeFillTint="66"/>
          </w:tcPr>
          <w:p w:rsidR="005A3DD1" w:rsidRPr="00672C30" w:rsidRDefault="005A3DD1" w:rsidP="00F76E69">
            <w:pPr>
              <w:rPr>
                <w:rFonts w:cstheme="minorHAnsi"/>
                <w:sz w:val="20"/>
                <w:szCs w:val="20"/>
              </w:rPr>
            </w:pPr>
            <w:r w:rsidRPr="00672C30">
              <w:rPr>
                <w:rFonts w:cstheme="minorHAnsi"/>
                <w:sz w:val="20"/>
                <w:szCs w:val="20"/>
              </w:rPr>
              <w:t xml:space="preserve">Identify themes/ characteristics of patients attending/ not attending </w:t>
            </w:r>
            <w:r w:rsidR="00D30F9A" w:rsidRPr="00672C30">
              <w:rPr>
                <w:rFonts w:cstheme="minorHAnsi"/>
                <w:sz w:val="20"/>
                <w:szCs w:val="20"/>
              </w:rPr>
              <w:t xml:space="preserve">– guide future delivery of CADs </w:t>
            </w:r>
          </w:p>
        </w:tc>
      </w:tr>
      <w:tr w:rsidR="005A3DD1" w:rsidRPr="00672C30" w:rsidTr="00953A26">
        <w:trPr>
          <w:cantSplit/>
          <w:trHeight w:val="279"/>
        </w:trPr>
        <w:tc>
          <w:tcPr>
            <w:tcW w:w="562" w:type="dxa"/>
            <w:vMerge/>
            <w:shd w:val="clear" w:color="auto" w:fill="DEEAF6" w:themeFill="accent1" w:themeFillTint="33"/>
            <w:textDirection w:val="btLr"/>
            <w:vAlign w:val="center"/>
          </w:tcPr>
          <w:p w:rsidR="005A3DD1" w:rsidRPr="00672C30" w:rsidRDefault="005A3DD1" w:rsidP="000A1CA2">
            <w:pPr>
              <w:ind w:left="113" w:right="113"/>
              <w:jc w:val="center"/>
              <w:rPr>
                <w:rFonts w:cstheme="minorHAnsi"/>
                <w:b/>
                <w:sz w:val="20"/>
                <w:szCs w:val="20"/>
              </w:rPr>
            </w:pPr>
          </w:p>
        </w:tc>
        <w:tc>
          <w:tcPr>
            <w:tcW w:w="993" w:type="dxa"/>
            <w:shd w:val="clear" w:color="auto" w:fill="DEEAF6" w:themeFill="accent1" w:themeFillTint="33"/>
            <w:vAlign w:val="center"/>
          </w:tcPr>
          <w:p w:rsidR="005A3DD1" w:rsidRPr="00672C30" w:rsidRDefault="005A3DD1" w:rsidP="000A1CA2">
            <w:pPr>
              <w:jc w:val="center"/>
              <w:rPr>
                <w:rFonts w:cstheme="minorHAnsi"/>
                <w:sz w:val="20"/>
                <w:szCs w:val="20"/>
              </w:rPr>
            </w:pPr>
            <w:r w:rsidRPr="00672C30">
              <w:rPr>
                <w:rFonts w:cstheme="minorHAnsi"/>
                <w:sz w:val="20"/>
                <w:szCs w:val="20"/>
              </w:rPr>
              <w:t>CHI</w:t>
            </w:r>
          </w:p>
        </w:tc>
        <w:tc>
          <w:tcPr>
            <w:tcW w:w="992" w:type="dxa"/>
            <w:shd w:val="clear" w:color="auto" w:fill="DEEAF6" w:themeFill="accent1" w:themeFillTint="33"/>
            <w:vAlign w:val="center"/>
          </w:tcPr>
          <w:p w:rsidR="005A3DD1" w:rsidRPr="00672C30" w:rsidRDefault="005A3DD1" w:rsidP="00396164">
            <w:pPr>
              <w:jc w:val="center"/>
              <w:rPr>
                <w:rFonts w:cstheme="minorHAnsi"/>
                <w:sz w:val="20"/>
                <w:szCs w:val="20"/>
              </w:rPr>
            </w:pPr>
            <w:r w:rsidRPr="00672C30">
              <w:rPr>
                <w:rFonts w:cstheme="minorHAnsi"/>
                <w:sz w:val="20"/>
                <w:szCs w:val="20"/>
              </w:rPr>
              <w:t xml:space="preserve">Invite </w:t>
            </w:r>
            <w:r w:rsidR="00953A26" w:rsidRPr="00672C30">
              <w:rPr>
                <w:rFonts w:cstheme="minorHAnsi"/>
                <w:sz w:val="20"/>
                <w:szCs w:val="20"/>
              </w:rPr>
              <w:t xml:space="preserve">sent </w:t>
            </w:r>
          </w:p>
        </w:tc>
        <w:tc>
          <w:tcPr>
            <w:tcW w:w="992" w:type="dxa"/>
            <w:shd w:val="clear" w:color="auto" w:fill="DEEAF6" w:themeFill="accent1" w:themeFillTint="33"/>
            <w:vAlign w:val="center"/>
          </w:tcPr>
          <w:p w:rsidR="005A3DD1" w:rsidRPr="00672C30" w:rsidRDefault="005A3DD1" w:rsidP="00396164">
            <w:pPr>
              <w:jc w:val="center"/>
              <w:rPr>
                <w:rFonts w:cstheme="minorHAnsi"/>
                <w:sz w:val="20"/>
                <w:szCs w:val="20"/>
              </w:rPr>
            </w:pPr>
            <w:r w:rsidRPr="00672C30">
              <w:rPr>
                <w:rFonts w:cstheme="minorHAnsi"/>
                <w:sz w:val="20"/>
                <w:szCs w:val="20"/>
              </w:rPr>
              <w:t xml:space="preserve">Invite Accepted </w:t>
            </w:r>
          </w:p>
        </w:tc>
        <w:tc>
          <w:tcPr>
            <w:tcW w:w="709" w:type="dxa"/>
            <w:shd w:val="clear" w:color="auto" w:fill="DEEAF6" w:themeFill="accent1" w:themeFillTint="33"/>
            <w:vAlign w:val="center"/>
          </w:tcPr>
          <w:p w:rsidR="005A3DD1" w:rsidRPr="00672C30" w:rsidRDefault="005A3DD1" w:rsidP="00396164">
            <w:pPr>
              <w:jc w:val="center"/>
              <w:rPr>
                <w:rFonts w:cstheme="minorHAnsi"/>
                <w:sz w:val="20"/>
                <w:szCs w:val="20"/>
              </w:rPr>
            </w:pPr>
            <w:r w:rsidRPr="00672C30">
              <w:rPr>
                <w:rFonts w:cstheme="minorHAnsi"/>
                <w:sz w:val="20"/>
                <w:szCs w:val="20"/>
              </w:rPr>
              <w:t>DNA</w:t>
            </w:r>
          </w:p>
        </w:tc>
        <w:tc>
          <w:tcPr>
            <w:tcW w:w="850" w:type="dxa"/>
            <w:shd w:val="clear" w:color="auto" w:fill="DEEAF6" w:themeFill="accent1" w:themeFillTint="33"/>
            <w:vAlign w:val="center"/>
          </w:tcPr>
          <w:p w:rsidR="005A3DD1" w:rsidRPr="00672C30" w:rsidRDefault="005A3DD1" w:rsidP="00C732DD">
            <w:pPr>
              <w:jc w:val="center"/>
              <w:rPr>
                <w:rFonts w:cstheme="minorHAnsi"/>
                <w:sz w:val="20"/>
                <w:szCs w:val="20"/>
              </w:rPr>
            </w:pPr>
            <w:r w:rsidRPr="00672C30">
              <w:rPr>
                <w:rFonts w:cstheme="minorHAnsi"/>
                <w:sz w:val="20"/>
                <w:szCs w:val="20"/>
              </w:rPr>
              <w:t>CNA</w:t>
            </w:r>
          </w:p>
        </w:tc>
        <w:tc>
          <w:tcPr>
            <w:tcW w:w="3686" w:type="dxa"/>
            <w:vMerge/>
            <w:shd w:val="clear" w:color="auto" w:fill="E2EFD9" w:themeFill="accent6" w:themeFillTint="33"/>
            <w:vAlign w:val="center"/>
          </w:tcPr>
          <w:p w:rsidR="005A3DD1" w:rsidRPr="00672C30" w:rsidRDefault="005A3DD1" w:rsidP="00F76E69">
            <w:pPr>
              <w:rPr>
                <w:rFonts w:cstheme="minorHAnsi"/>
                <w:sz w:val="20"/>
                <w:szCs w:val="20"/>
              </w:rPr>
            </w:pPr>
          </w:p>
        </w:tc>
        <w:tc>
          <w:tcPr>
            <w:tcW w:w="2977" w:type="dxa"/>
            <w:vMerge/>
            <w:shd w:val="clear" w:color="auto" w:fill="F7CAAC" w:themeFill="accent2" w:themeFillTint="66"/>
            <w:vAlign w:val="center"/>
          </w:tcPr>
          <w:p w:rsidR="005A3DD1" w:rsidRPr="00672C30" w:rsidRDefault="005A3DD1" w:rsidP="00EB1095">
            <w:pPr>
              <w:rPr>
                <w:rFonts w:cstheme="minorHAnsi"/>
                <w:sz w:val="20"/>
                <w:szCs w:val="20"/>
              </w:rPr>
            </w:pPr>
          </w:p>
        </w:tc>
        <w:tc>
          <w:tcPr>
            <w:tcW w:w="3969" w:type="dxa"/>
            <w:vMerge/>
            <w:shd w:val="clear" w:color="auto" w:fill="F7CAAC" w:themeFill="accent2" w:themeFillTint="66"/>
          </w:tcPr>
          <w:p w:rsidR="005A3DD1" w:rsidRPr="00672C30" w:rsidRDefault="005A3DD1" w:rsidP="00EB1095">
            <w:pPr>
              <w:rPr>
                <w:rFonts w:cstheme="minorHAnsi"/>
                <w:sz w:val="20"/>
                <w:szCs w:val="20"/>
              </w:rPr>
            </w:pPr>
          </w:p>
        </w:tc>
      </w:tr>
      <w:tr w:rsidR="005A3DD1" w:rsidRPr="00672C30" w:rsidTr="00953A26">
        <w:trPr>
          <w:cantSplit/>
          <w:trHeight w:val="340"/>
        </w:trPr>
        <w:tc>
          <w:tcPr>
            <w:tcW w:w="562" w:type="dxa"/>
            <w:vMerge/>
            <w:shd w:val="clear" w:color="auto" w:fill="DEEAF6" w:themeFill="accent1" w:themeFillTint="33"/>
          </w:tcPr>
          <w:p w:rsidR="005A3DD1" w:rsidRPr="00672C30" w:rsidRDefault="005A3DD1" w:rsidP="0068058E">
            <w:pPr>
              <w:rPr>
                <w:rFonts w:cstheme="minorHAnsi"/>
                <w:sz w:val="20"/>
                <w:szCs w:val="20"/>
              </w:rPr>
            </w:pPr>
          </w:p>
        </w:tc>
        <w:tc>
          <w:tcPr>
            <w:tcW w:w="993" w:type="dxa"/>
            <w:shd w:val="clear" w:color="auto" w:fill="DEEAF6" w:themeFill="accent1" w:themeFillTint="33"/>
            <w:vAlign w:val="center"/>
          </w:tcPr>
          <w:p w:rsidR="005A3DD1" w:rsidRPr="00672C30" w:rsidRDefault="005A3DD1" w:rsidP="0072425A">
            <w:pPr>
              <w:rPr>
                <w:rFonts w:cstheme="minorHAnsi"/>
                <w:sz w:val="20"/>
                <w:szCs w:val="20"/>
              </w:rPr>
            </w:pPr>
            <w:r w:rsidRPr="00672C30">
              <w:rPr>
                <w:rFonts w:cstheme="minorHAnsi"/>
                <w:sz w:val="20"/>
                <w:szCs w:val="20"/>
              </w:rPr>
              <w:t>DOB</w:t>
            </w:r>
          </w:p>
        </w:tc>
        <w:tc>
          <w:tcPr>
            <w:tcW w:w="3543" w:type="dxa"/>
            <w:gridSpan w:val="4"/>
            <w:shd w:val="clear" w:color="auto" w:fill="DEEAF6" w:themeFill="accent1" w:themeFillTint="33"/>
            <w:vAlign w:val="center"/>
          </w:tcPr>
          <w:p w:rsidR="005A3DD1" w:rsidRPr="00672C30" w:rsidRDefault="005A3DD1" w:rsidP="0072425A">
            <w:pPr>
              <w:jc w:val="center"/>
              <w:rPr>
                <w:rFonts w:cstheme="minorHAnsi"/>
                <w:sz w:val="20"/>
                <w:szCs w:val="20"/>
              </w:rPr>
            </w:pPr>
            <w:r w:rsidRPr="00672C30">
              <w:rPr>
                <w:rFonts w:cstheme="minorHAnsi"/>
                <w:sz w:val="20"/>
                <w:szCs w:val="20"/>
              </w:rPr>
              <w:t>Age Profiles</w:t>
            </w:r>
          </w:p>
        </w:tc>
        <w:tc>
          <w:tcPr>
            <w:tcW w:w="3686" w:type="dxa"/>
            <w:vMerge/>
            <w:shd w:val="clear" w:color="auto" w:fill="E2EFD9" w:themeFill="accent6" w:themeFillTint="33"/>
          </w:tcPr>
          <w:p w:rsidR="005A3DD1" w:rsidRPr="00672C30" w:rsidRDefault="005A3DD1" w:rsidP="0068058E">
            <w:pPr>
              <w:jc w:val="center"/>
              <w:rPr>
                <w:rFonts w:cstheme="minorHAnsi"/>
                <w:sz w:val="20"/>
                <w:szCs w:val="20"/>
              </w:rPr>
            </w:pPr>
          </w:p>
        </w:tc>
        <w:tc>
          <w:tcPr>
            <w:tcW w:w="2977" w:type="dxa"/>
            <w:vMerge w:val="restart"/>
            <w:shd w:val="clear" w:color="auto" w:fill="F7CAAC" w:themeFill="accent2" w:themeFillTint="66"/>
            <w:vAlign w:val="center"/>
          </w:tcPr>
          <w:p w:rsidR="005A3DD1" w:rsidRPr="00672C30" w:rsidRDefault="005A3DD1" w:rsidP="00EB1095">
            <w:pPr>
              <w:rPr>
                <w:rFonts w:cstheme="minorHAnsi"/>
                <w:sz w:val="20"/>
                <w:szCs w:val="20"/>
              </w:rPr>
            </w:pPr>
            <w:r w:rsidRPr="00672C30">
              <w:rPr>
                <w:rFonts w:cstheme="minorHAnsi"/>
                <w:sz w:val="20"/>
                <w:szCs w:val="20"/>
              </w:rPr>
              <w:t xml:space="preserve">Location &amp; SIMD profile of attendance/ non attendance </w:t>
            </w:r>
          </w:p>
        </w:tc>
        <w:tc>
          <w:tcPr>
            <w:tcW w:w="3969" w:type="dxa"/>
            <w:vMerge w:val="restart"/>
            <w:shd w:val="clear" w:color="auto" w:fill="F7CAAC" w:themeFill="accent2" w:themeFillTint="66"/>
          </w:tcPr>
          <w:p w:rsidR="005A3DD1" w:rsidRPr="00672C30" w:rsidRDefault="00341878" w:rsidP="00341878">
            <w:pPr>
              <w:rPr>
                <w:rFonts w:cstheme="minorHAnsi"/>
                <w:sz w:val="20"/>
                <w:szCs w:val="20"/>
              </w:rPr>
            </w:pPr>
            <w:r w:rsidRPr="00672C30">
              <w:rPr>
                <w:rFonts w:cstheme="minorHAnsi"/>
                <w:sz w:val="20"/>
                <w:szCs w:val="20"/>
              </w:rPr>
              <w:t xml:space="preserve">Identify inequalities, </w:t>
            </w:r>
            <w:r w:rsidR="005A3DD1" w:rsidRPr="00672C30">
              <w:rPr>
                <w:rFonts w:cstheme="minorHAnsi"/>
                <w:sz w:val="20"/>
                <w:szCs w:val="20"/>
              </w:rPr>
              <w:t>Identify populations/ areas for targeted support</w:t>
            </w:r>
          </w:p>
        </w:tc>
      </w:tr>
      <w:tr w:rsidR="005A3DD1" w:rsidRPr="00672C30" w:rsidTr="00953A26">
        <w:trPr>
          <w:cantSplit/>
          <w:trHeight w:val="340"/>
        </w:trPr>
        <w:tc>
          <w:tcPr>
            <w:tcW w:w="562" w:type="dxa"/>
            <w:vMerge/>
            <w:shd w:val="clear" w:color="auto" w:fill="DEEAF6" w:themeFill="accent1" w:themeFillTint="33"/>
          </w:tcPr>
          <w:p w:rsidR="005A3DD1" w:rsidRPr="00672C30" w:rsidRDefault="005A3DD1" w:rsidP="0068058E">
            <w:pPr>
              <w:rPr>
                <w:rFonts w:cstheme="minorHAnsi"/>
                <w:sz w:val="20"/>
                <w:szCs w:val="20"/>
              </w:rPr>
            </w:pPr>
          </w:p>
        </w:tc>
        <w:tc>
          <w:tcPr>
            <w:tcW w:w="993" w:type="dxa"/>
            <w:shd w:val="clear" w:color="auto" w:fill="DEEAF6" w:themeFill="accent1" w:themeFillTint="33"/>
            <w:vAlign w:val="center"/>
          </w:tcPr>
          <w:p w:rsidR="005A3DD1" w:rsidRPr="00672C30" w:rsidRDefault="005A3DD1" w:rsidP="0072425A">
            <w:pPr>
              <w:rPr>
                <w:rFonts w:cstheme="minorHAnsi"/>
                <w:sz w:val="20"/>
                <w:szCs w:val="20"/>
              </w:rPr>
            </w:pPr>
            <w:r w:rsidRPr="00672C30">
              <w:rPr>
                <w:rFonts w:cstheme="minorHAnsi"/>
                <w:sz w:val="20"/>
                <w:szCs w:val="20"/>
              </w:rPr>
              <w:t>Gender</w:t>
            </w:r>
          </w:p>
        </w:tc>
        <w:tc>
          <w:tcPr>
            <w:tcW w:w="3543" w:type="dxa"/>
            <w:gridSpan w:val="4"/>
            <w:shd w:val="clear" w:color="auto" w:fill="DEEAF6" w:themeFill="accent1" w:themeFillTint="33"/>
            <w:vAlign w:val="center"/>
          </w:tcPr>
          <w:p w:rsidR="005A3DD1" w:rsidRPr="00672C30" w:rsidRDefault="005A3DD1" w:rsidP="0072425A">
            <w:pPr>
              <w:jc w:val="center"/>
              <w:rPr>
                <w:rFonts w:cstheme="minorHAnsi"/>
                <w:sz w:val="20"/>
                <w:szCs w:val="20"/>
              </w:rPr>
            </w:pPr>
            <w:r w:rsidRPr="00672C30">
              <w:rPr>
                <w:rFonts w:cstheme="minorHAnsi"/>
                <w:sz w:val="20"/>
                <w:szCs w:val="20"/>
              </w:rPr>
              <w:t>Gender Profiles</w:t>
            </w:r>
          </w:p>
        </w:tc>
        <w:tc>
          <w:tcPr>
            <w:tcW w:w="3686" w:type="dxa"/>
            <w:vMerge/>
            <w:shd w:val="clear" w:color="auto" w:fill="E2EFD9" w:themeFill="accent6" w:themeFillTint="33"/>
          </w:tcPr>
          <w:p w:rsidR="005A3DD1" w:rsidRPr="00672C30" w:rsidRDefault="005A3DD1" w:rsidP="0068058E">
            <w:pPr>
              <w:jc w:val="center"/>
              <w:rPr>
                <w:rFonts w:cstheme="minorHAnsi"/>
                <w:sz w:val="20"/>
                <w:szCs w:val="20"/>
              </w:rPr>
            </w:pPr>
          </w:p>
        </w:tc>
        <w:tc>
          <w:tcPr>
            <w:tcW w:w="2977" w:type="dxa"/>
            <w:vMerge/>
            <w:shd w:val="clear" w:color="auto" w:fill="F7CAAC" w:themeFill="accent2" w:themeFillTint="66"/>
            <w:vAlign w:val="center"/>
          </w:tcPr>
          <w:p w:rsidR="005A3DD1" w:rsidRPr="00672C30" w:rsidRDefault="005A3DD1" w:rsidP="00EB1095">
            <w:pPr>
              <w:rPr>
                <w:rFonts w:cstheme="minorHAnsi"/>
                <w:sz w:val="20"/>
                <w:szCs w:val="20"/>
              </w:rPr>
            </w:pPr>
          </w:p>
        </w:tc>
        <w:tc>
          <w:tcPr>
            <w:tcW w:w="3969" w:type="dxa"/>
            <w:vMerge/>
            <w:shd w:val="clear" w:color="auto" w:fill="F7CAAC" w:themeFill="accent2" w:themeFillTint="66"/>
          </w:tcPr>
          <w:p w:rsidR="005A3DD1" w:rsidRPr="00672C30" w:rsidRDefault="005A3DD1" w:rsidP="00EB1095">
            <w:pPr>
              <w:rPr>
                <w:rFonts w:cstheme="minorHAnsi"/>
                <w:sz w:val="20"/>
                <w:szCs w:val="20"/>
              </w:rPr>
            </w:pPr>
          </w:p>
        </w:tc>
      </w:tr>
      <w:tr w:rsidR="009A745E" w:rsidRPr="00672C30" w:rsidTr="00953A26">
        <w:trPr>
          <w:cantSplit/>
          <w:trHeight w:val="228"/>
        </w:trPr>
        <w:tc>
          <w:tcPr>
            <w:tcW w:w="562" w:type="dxa"/>
            <w:vMerge/>
            <w:shd w:val="clear" w:color="auto" w:fill="DEEAF6" w:themeFill="accent1" w:themeFillTint="33"/>
          </w:tcPr>
          <w:p w:rsidR="009A745E" w:rsidRPr="00672C30" w:rsidRDefault="009A745E" w:rsidP="0068058E">
            <w:pPr>
              <w:rPr>
                <w:rFonts w:cstheme="minorHAnsi"/>
                <w:sz w:val="20"/>
                <w:szCs w:val="20"/>
              </w:rPr>
            </w:pPr>
          </w:p>
        </w:tc>
        <w:tc>
          <w:tcPr>
            <w:tcW w:w="993" w:type="dxa"/>
            <w:shd w:val="clear" w:color="auto" w:fill="DEEAF6" w:themeFill="accent1" w:themeFillTint="33"/>
            <w:vAlign w:val="center"/>
          </w:tcPr>
          <w:p w:rsidR="009A745E" w:rsidRPr="00672C30" w:rsidRDefault="009A745E" w:rsidP="0072425A">
            <w:pPr>
              <w:rPr>
                <w:rFonts w:cstheme="minorHAnsi"/>
                <w:sz w:val="20"/>
                <w:szCs w:val="20"/>
              </w:rPr>
            </w:pPr>
            <w:r w:rsidRPr="00672C30">
              <w:rPr>
                <w:rFonts w:cstheme="minorHAnsi"/>
                <w:sz w:val="20"/>
                <w:szCs w:val="20"/>
              </w:rPr>
              <w:t xml:space="preserve">Postcode </w:t>
            </w:r>
          </w:p>
        </w:tc>
        <w:tc>
          <w:tcPr>
            <w:tcW w:w="3543" w:type="dxa"/>
            <w:gridSpan w:val="4"/>
            <w:shd w:val="clear" w:color="auto" w:fill="DEEAF6" w:themeFill="accent1" w:themeFillTint="33"/>
            <w:vAlign w:val="center"/>
          </w:tcPr>
          <w:p w:rsidR="009A745E" w:rsidRPr="00672C30" w:rsidRDefault="009A745E" w:rsidP="0072425A">
            <w:pPr>
              <w:jc w:val="center"/>
              <w:rPr>
                <w:rFonts w:cstheme="minorHAnsi"/>
                <w:sz w:val="20"/>
                <w:szCs w:val="20"/>
              </w:rPr>
            </w:pPr>
            <w:r w:rsidRPr="00672C30">
              <w:rPr>
                <w:rFonts w:cstheme="minorHAnsi"/>
                <w:sz w:val="20"/>
                <w:szCs w:val="20"/>
              </w:rPr>
              <w:t>% of Total Count by SIMD – Graphs &amp; Maps</w:t>
            </w:r>
          </w:p>
        </w:tc>
        <w:tc>
          <w:tcPr>
            <w:tcW w:w="3686" w:type="dxa"/>
            <w:vMerge/>
            <w:shd w:val="clear" w:color="auto" w:fill="E2EFD9" w:themeFill="accent6" w:themeFillTint="33"/>
          </w:tcPr>
          <w:p w:rsidR="009A745E" w:rsidRPr="00672C30" w:rsidRDefault="009A745E" w:rsidP="0068058E">
            <w:pPr>
              <w:jc w:val="center"/>
              <w:rPr>
                <w:rFonts w:cstheme="minorHAnsi"/>
                <w:sz w:val="20"/>
                <w:szCs w:val="20"/>
              </w:rPr>
            </w:pPr>
          </w:p>
        </w:tc>
        <w:tc>
          <w:tcPr>
            <w:tcW w:w="2977" w:type="dxa"/>
            <w:shd w:val="clear" w:color="auto" w:fill="F7CAAC" w:themeFill="accent2" w:themeFillTint="66"/>
            <w:vAlign w:val="center"/>
          </w:tcPr>
          <w:p w:rsidR="009A745E" w:rsidRPr="00672C30" w:rsidRDefault="00B11B78" w:rsidP="00B11B78">
            <w:pPr>
              <w:rPr>
                <w:rFonts w:cstheme="minorHAnsi"/>
                <w:sz w:val="20"/>
                <w:szCs w:val="20"/>
              </w:rPr>
            </w:pPr>
            <w:r w:rsidRPr="00672C30">
              <w:rPr>
                <w:rFonts w:cstheme="minorHAnsi"/>
                <w:sz w:val="20"/>
                <w:szCs w:val="20"/>
              </w:rPr>
              <w:t xml:space="preserve">Identify patients attending multiple services </w:t>
            </w:r>
          </w:p>
        </w:tc>
        <w:tc>
          <w:tcPr>
            <w:tcW w:w="3969" w:type="dxa"/>
            <w:shd w:val="clear" w:color="auto" w:fill="F7CAAC" w:themeFill="accent2" w:themeFillTint="66"/>
          </w:tcPr>
          <w:p w:rsidR="009A745E" w:rsidRPr="00672C30" w:rsidRDefault="00B11B78" w:rsidP="00B11B78">
            <w:pPr>
              <w:rPr>
                <w:rFonts w:cstheme="minorHAnsi"/>
                <w:sz w:val="20"/>
                <w:szCs w:val="20"/>
              </w:rPr>
            </w:pPr>
            <w:r w:rsidRPr="00672C30">
              <w:rPr>
                <w:rFonts w:cstheme="minorHAnsi"/>
                <w:sz w:val="20"/>
                <w:szCs w:val="20"/>
              </w:rPr>
              <w:t xml:space="preserve">Services deliver CADs collaboratively </w:t>
            </w:r>
          </w:p>
        </w:tc>
      </w:tr>
      <w:tr w:rsidR="009A745E" w:rsidRPr="00672C30" w:rsidTr="00953A26">
        <w:trPr>
          <w:cantSplit/>
          <w:trHeight w:val="113"/>
        </w:trPr>
        <w:tc>
          <w:tcPr>
            <w:tcW w:w="562" w:type="dxa"/>
            <w:vMerge/>
            <w:shd w:val="clear" w:color="auto" w:fill="DEEAF6" w:themeFill="accent1" w:themeFillTint="33"/>
          </w:tcPr>
          <w:p w:rsidR="009A745E" w:rsidRPr="00672C30" w:rsidRDefault="009A745E" w:rsidP="000031B6">
            <w:pPr>
              <w:rPr>
                <w:rFonts w:cstheme="minorHAnsi"/>
                <w:b/>
                <w:sz w:val="20"/>
                <w:szCs w:val="20"/>
              </w:rPr>
            </w:pPr>
          </w:p>
        </w:tc>
        <w:tc>
          <w:tcPr>
            <w:tcW w:w="4536" w:type="dxa"/>
            <w:gridSpan w:val="5"/>
            <w:shd w:val="clear" w:color="auto" w:fill="auto"/>
          </w:tcPr>
          <w:p w:rsidR="009A745E" w:rsidRPr="00672C30" w:rsidRDefault="009A745E" w:rsidP="000031B6">
            <w:pPr>
              <w:rPr>
                <w:rFonts w:cstheme="minorHAnsi"/>
                <w:b/>
                <w:sz w:val="20"/>
                <w:szCs w:val="20"/>
              </w:rPr>
            </w:pPr>
          </w:p>
        </w:tc>
        <w:tc>
          <w:tcPr>
            <w:tcW w:w="3686" w:type="dxa"/>
            <w:shd w:val="clear" w:color="auto" w:fill="auto"/>
          </w:tcPr>
          <w:p w:rsidR="009A745E" w:rsidRPr="00672C30" w:rsidRDefault="009A745E" w:rsidP="0068058E">
            <w:pPr>
              <w:jc w:val="center"/>
              <w:rPr>
                <w:rFonts w:cstheme="minorHAnsi"/>
                <w:sz w:val="20"/>
                <w:szCs w:val="20"/>
              </w:rPr>
            </w:pPr>
          </w:p>
        </w:tc>
        <w:tc>
          <w:tcPr>
            <w:tcW w:w="2977" w:type="dxa"/>
            <w:shd w:val="clear" w:color="auto" w:fill="auto"/>
          </w:tcPr>
          <w:p w:rsidR="009A745E" w:rsidRPr="00672C30" w:rsidRDefault="009A745E" w:rsidP="0068058E">
            <w:pPr>
              <w:jc w:val="center"/>
              <w:rPr>
                <w:rFonts w:cstheme="minorHAnsi"/>
                <w:sz w:val="20"/>
                <w:szCs w:val="20"/>
              </w:rPr>
            </w:pPr>
          </w:p>
        </w:tc>
        <w:tc>
          <w:tcPr>
            <w:tcW w:w="3969" w:type="dxa"/>
          </w:tcPr>
          <w:p w:rsidR="009A745E" w:rsidRPr="00672C30" w:rsidRDefault="009A745E" w:rsidP="0068058E">
            <w:pPr>
              <w:jc w:val="center"/>
              <w:rPr>
                <w:rFonts w:cstheme="minorHAnsi"/>
                <w:sz w:val="20"/>
                <w:szCs w:val="20"/>
              </w:rPr>
            </w:pPr>
          </w:p>
        </w:tc>
      </w:tr>
      <w:tr w:rsidR="00B11B78" w:rsidRPr="00672C30" w:rsidTr="00953A26">
        <w:trPr>
          <w:cantSplit/>
          <w:trHeight w:val="397"/>
        </w:trPr>
        <w:tc>
          <w:tcPr>
            <w:tcW w:w="562" w:type="dxa"/>
            <w:vMerge/>
            <w:shd w:val="clear" w:color="auto" w:fill="DEEAF6" w:themeFill="accent1" w:themeFillTint="33"/>
          </w:tcPr>
          <w:p w:rsidR="00B11B78" w:rsidRPr="00672C30" w:rsidRDefault="00B11B78" w:rsidP="0068058E">
            <w:pPr>
              <w:jc w:val="center"/>
              <w:rPr>
                <w:rFonts w:cstheme="minorHAnsi"/>
                <w:sz w:val="20"/>
                <w:szCs w:val="20"/>
              </w:rPr>
            </w:pPr>
          </w:p>
        </w:tc>
        <w:tc>
          <w:tcPr>
            <w:tcW w:w="2977" w:type="dxa"/>
            <w:gridSpan w:val="3"/>
            <w:shd w:val="clear" w:color="auto" w:fill="DEEAF6" w:themeFill="accent1" w:themeFillTint="33"/>
            <w:vAlign w:val="center"/>
          </w:tcPr>
          <w:p w:rsidR="00B11B78" w:rsidRPr="00672C30" w:rsidRDefault="00B11B78" w:rsidP="00341878">
            <w:pPr>
              <w:rPr>
                <w:rFonts w:cstheme="minorHAnsi"/>
                <w:b/>
                <w:sz w:val="20"/>
                <w:szCs w:val="20"/>
              </w:rPr>
            </w:pPr>
            <w:r w:rsidRPr="00672C30">
              <w:rPr>
                <w:rFonts w:cstheme="minorHAnsi"/>
                <w:b/>
                <w:sz w:val="20"/>
                <w:szCs w:val="20"/>
              </w:rPr>
              <w:t xml:space="preserve">Patient </w:t>
            </w:r>
            <w:r w:rsidR="003A5B3F" w:rsidRPr="00672C30">
              <w:rPr>
                <w:rFonts w:cstheme="minorHAnsi"/>
                <w:b/>
                <w:sz w:val="20"/>
                <w:szCs w:val="20"/>
              </w:rPr>
              <w:t xml:space="preserve">Passport </w:t>
            </w:r>
          </w:p>
        </w:tc>
        <w:tc>
          <w:tcPr>
            <w:tcW w:w="709" w:type="dxa"/>
            <w:shd w:val="clear" w:color="auto" w:fill="DEEAF6" w:themeFill="accent1" w:themeFillTint="33"/>
            <w:vAlign w:val="center"/>
          </w:tcPr>
          <w:p w:rsidR="00B11B78" w:rsidRPr="00672C30" w:rsidRDefault="00B11B78" w:rsidP="000031B6">
            <w:pPr>
              <w:rPr>
                <w:rFonts w:cstheme="minorHAnsi"/>
                <w:b/>
                <w:sz w:val="20"/>
                <w:szCs w:val="20"/>
              </w:rPr>
            </w:pPr>
            <w:r w:rsidRPr="00672C30">
              <w:rPr>
                <w:rFonts w:cstheme="minorHAnsi"/>
                <w:b/>
                <w:sz w:val="20"/>
                <w:szCs w:val="20"/>
              </w:rPr>
              <w:t>No.</w:t>
            </w:r>
          </w:p>
        </w:tc>
        <w:tc>
          <w:tcPr>
            <w:tcW w:w="850" w:type="dxa"/>
            <w:shd w:val="clear" w:color="auto" w:fill="DEEAF6" w:themeFill="accent1" w:themeFillTint="33"/>
            <w:vAlign w:val="center"/>
          </w:tcPr>
          <w:p w:rsidR="00B11B78" w:rsidRPr="00672C30" w:rsidRDefault="00B11B78" w:rsidP="000A1CA2">
            <w:pPr>
              <w:jc w:val="center"/>
              <w:rPr>
                <w:rFonts w:cstheme="minorHAnsi"/>
                <w:b/>
                <w:sz w:val="20"/>
                <w:szCs w:val="20"/>
              </w:rPr>
            </w:pPr>
            <w:r w:rsidRPr="00672C30">
              <w:rPr>
                <w:rFonts w:cstheme="minorHAnsi"/>
                <w:b/>
                <w:sz w:val="20"/>
                <w:szCs w:val="20"/>
              </w:rPr>
              <w:t>%</w:t>
            </w:r>
          </w:p>
        </w:tc>
        <w:tc>
          <w:tcPr>
            <w:tcW w:w="3686" w:type="dxa"/>
            <w:vMerge w:val="restart"/>
            <w:shd w:val="clear" w:color="auto" w:fill="E2EFD9" w:themeFill="accent6" w:themeFillTint="33"/>
            <w:vAlign w:val="center"/>
          </w:tcPr>
          <w:p w:rsidR="00B11B78" w:rsidRPr="00672C30" w:rsidRDefault="00B11B78" w:rsidP="00EE148E">
            <w:pPr>
              <w:rPr>
                <w:rFonts w:cstheme="minorHAnsi"/>
                <w:sz w:val="20"/>
                <w:szCs w:val="20"/>
              </w:rPr>
            </w:pPr>
            <w:r w:rsidRPr="00672C30">
              <w:rPr>
                <w:rFonts w:cstheme="minorHAnsi"/>
                <w:b/>
                <w:sz w:val="20"/>
                <w:szCs w:val="20"/>
              </w:rPr>
              <w:t>Service</w:t>
            </w:r>
            <w:r w:rsidR="003A5B3F" w:rsidRPr="00672C30">
              <w:rPr>
                <w:rFonts w:cstheme="minorHAnsi"/>
                <w:b/>
                <w:sz w:val="20"/>
                <w:szCs w:val="20"/>
              </w:rPr>
              <w:t xml:space="preserve"> admin</w:t>
            </w:r>
            <w:r w:rsidR="003A5B3F" w:rsidRPr="00672C30">
              <w:rPr>
                <w:rFonts w:cstheme="minorHAnsi"/>
                <w:sz w:val="20"/>
                <w:szCs w:val="20"/>
              </w:rPr>
              <w:t xml:space="preserve"> </w:t>
            </w:r>
            <w:r w:rsidRPr="00672C30">
              <w:rPr>
                <w:rFonts w:cstheme="minorHAnsi"/>
                <w:sz w:val="20"/>
                <w:szCs w:val="20"/>
              </w:rPr>
              <w:t xml:space="preserve">records information within patient passport (completed on the day) – record of outcome of patients attendance at CAD </w:t>
            </w:r>
          </w:p>
          <w:p w:rsidR="00B11B78" w:rsidRPr="00672C30" w:rsidRDefault="00B11B78" w:rsidP="00EE148E">
            <w:pPr>
              <w:rPr>
                <w:rFonts w:cstheme="minorHAnsi"/>
                <w:sz w:val="20"/>
                <w:szCs w:val="20"/>
              </w:rPr>
            </w:pPr>
          </w:p>
          <w:p w:rsidR="00B11B78" w:rsidRPr="00672C30" w:rsidRDefault="00B11B78" w:rsidP="00EE148E">
            <w:pPr>
              <w:rPr>
                <w:rFonts w:cstheme="minorHAnsi"/>
                <w:sz w:val="20"/>
                <w:szCs w:val="20"/>
              </w:rPr>
            </w:pPr>
            <w:r w:rsidRPr="00672C30">
              <w:rPr>
                <w:rFonts w:cstheme="minorHAnsi"/>
                <w:b/>
                <w:sz w:val="20"/>
                <w:szCs w:val="20"/>
              </w:rPr>
              <w:t>Data analyst</w:t>
            </w:r>
            <w:r w:rsidRPr="00672C30">
              <w:rPr>
                <w:rFonts w:cstheme="minorHAnsi"/>
                <w:sz w:val="20"/>
                <w:szCs w:val="20"/>
              </w:rPr>
              <w:t xml:space="preserve"> required to collate information of patient outcome from Trakcare </w:t>
            </w:r>
          </w:p>
        </w:tc>
        <w:tc>
          <w:tcPr>
            <w:tcW w:w="2977" w:type="dxa"/>
            <w:vMerge w:val="restart"/>
            <w:shd w:val="clear" w:color="auto" w:fill="F7CAAC" w:themeFill="accent2" w:themeFillTint="66"/>
            <w:vAlign w:val="center"/>
          </w:tcPr>
          <w:p w:rsidR="00B11B78" w:rsidRPr="00672C30" w:rsidRDefault="00B11B78" w:rsidP="00B11B78">
            <w:pPr>
              <w:rPr>
                <w:rFonts w:cstheme="minorHAnsi"/>
                <w:sz w:val="20"/>
                <w:szCs w:val="20"/>
              </w:rPr>
            </w:pPr>
            <w:r w:rsidRPr="00672C30">
              <w:rPr>
                <w:rFonts w:cstheme="minorHAnsi"/>
                <w:sz w:val="20"/>
                <w:szCs w:val="20"/>
              </w:rPr>
              <w:t xml:space="preserve">Record of number of patients discharged, follow up appointment or referred to a PIR  </w:t>
            </w:r>
          </w:p>
        </w:tc>
        <w:tc>
          <w:tcPr>
            <w:tcW w:w="3969" w:type="dxa"/>
            <w:vMerge w:val="restart"/>
            <w:shd w:val="clear" w:color="auto" w:fill="F7CAAC" w:themeFill="accent2" w:themeFillTint="66"/>
          </w:tcPr>
          <w:p w:rsidR="00B11B78" w:rsidRPr="00672C30" w:rsidRDefault="00B11B78" w:rsidP="00B11B78">
            <w:pPr>
              <w:rPr>
                <w:rFonts w:cstheme="minorHAnsi"/>
                <w:sz w:val="20"/>
                <w:szCs w:val="20"/>
              </w:rPr>
            </w:pPr>
            <w:r w:rsidRPr="00672C30">
              <w:rPr>
                <w:rFonts w:cstheme="minorHAnsi"/>
                <w:sz w:val="20"/>
                <w:szCs w:val="20"/>
              </w:rPr>
              <w:t>Immediate impact on service waiting lists of patients attending CADs</w:t>
            </w:r>
          </w:p>
        </w:tc>
      </w:tr>
      <w:tr w:rsidR="00B11B78" w:rsidRPr="00672C30" w:rsidTr="00953A26">
        <w:trPr>
          <w:cantSplit/>
          <w:trHeight w:val="397"/>
        </w:trPr>
        <w:tc>
          <w:tcPr>
            <w:tcW w:w="562" w:type="dxa"/>
            <w:vMerge/>
            <w:shd w:val="clear" w:color="auto" w:fill="DEEAF6" w:themeFill="accent1" w:themeFillTint="33"/>
          </w:tcPr>
          <w:p w:rsidR="00B11B78" w:rsidRPr="00672C30" w:rsidRDefault="00B11B78" w:rsidP="0068058E">
            <w:pPr>
              <w:rPr>
                <w:rFonts w:cstheme="minorHAnsi"/>
                <w:sz w:val="20"/>
                <w:szCs w:val="20"/>
              </w:rPr>
            </w:pPr>
          </w:p>
        </w:tc>
        <w:tc>
          <w:tcPr>
            <w:tcW w:w="2977" w:type="dxa"/>
            <w:gridSpan w:val="3"/>
            <w:shd w:val="clear" w:color="auto" w:fill="DEEAF6" w:themeFill="accent1" w:themeFillTint="33"/>
            <w:vAlign w:val="center"/>
          </w:tcPr>
          <w:p w:rsidR="00B11B78" w:rsidRPr="00672C30" w:rsidRDefault="00B11B78" w:rsidP="000A1CA2">
            <w:pPr>
              <w:rPr>
                <w:rFonts w:cstheme="minorHAnsi"/>
                <w:sz w:val="20"/>
                <w:szCs w:val="20"/>
              </w:rPr>
            </w:pPr>
            <w:r w:rsidRPr="00672C30">
              <w:rPr>
                <w:rFonts w:cstheme="minorHAnsi"/>
                <w:sz w:val="20"/>
                <w:szCs w:val="20"/>
              </w:rPr>
              <w:t>Patients Discharged</w:t>
            </w:r>
          </w:p>
        </w:tc>
        <w:tc>
          <w:tcPr>
            <w:tcW w:w="709" w:type="dxa"/>
            <w:shd w:val="clear" w:color="auto" w:fill="DEEAF6" w:themeFill="accent1" w:themeFillTint="33"/>
          </w:tcPr>
          <w:p w:rsidR="00B11B78" w:rsidRPr="00672C30" w:rsidRDefault="00B11B78" w:rsidP="0068058E">
            <w:pPr>
              <w:jc w:val="center"/>
              <w:rPr>
                <w:rFonts w:cstheme="minorHAnsi"/>
                <w:sz w:val="20"/>
                <w:szCs w:val="20"/>
              </w:rPr>
            </w:pPr>
          </w:p>
        </w:tc>
        <w:tc>
          <w:tcPr>
            <w:tcW w:w="850" w:type="dxa"/>
            <w:shd w:val="clear" w:color="auto" w:fill="DEEAF6" w:themeFill="accent1" w:themeFillTint="33"/>
          </w:tcPr>
          <w:p w:rsidR="00B11B78" w:rsidRPr="00672C30" w:rsidRDefault="00B11B78" w:rsidP="0068058E">
            <w:pPr>
              <w:jc w:val="center"/>
              <w:rPr>
                <w:rFonts w:cstheme="minorHAnsi"/>
                <w:sz w:val="20"/>
                <w:szCs w:val="20"/>
              </w:rPr>
            </w:pPr>
          </w:p>
        </w:tc>
        <w:tc>
          <w:tcPr>
            <w:tcW w:w="3686" w:type="dxa"/>
            <w:vMerge/>
            <w:shd w:val="clear" w:color="auto" w:fill="E2EFD9" w:themeFill="accent6" w:themeFillTint="33"/>
          </w:tcPr>
          <w:p w:rsidR="00B11B78" w:rsidRPr="00672C30" w:rsidRDefault="00B11B78" w:rsidP="0068058E">
            <w:pPr>
              <w:jc w:val="center"/>
              <w:rPr>
                <w:rFonts w:cstheme="minorHAnsi"/>
                <w:sz w:val="20"/>
                <w:szCs w:val="20"/>
              </w:rPr>
            </w:pPr>
          </w:p>
        </w:tc>
        <w:tc>
          <w:tcPr>
            <w:tcW w:w="2977" w:type="dxa"/>
            <w:vMerge/>
            <w:shd w:val="clear" w:color="auto" w:fill="F7CAAC" w:themeFill="accent2" w:themeFillTint="66"/>
            <w:vAlign w:val="center"/>
          </w:tcPr>
          <w:p w:rsidR="00B11B78" w:rsidRPr="00672C30" w:rsidRDefault="00B11B78" w:rsidP="00F76E69">
            <w:pPr>
              <w:rPr>
                <w:rFonts w:cstheme="minorHAnsi"/>
                <w:sz w:val="20"/>
                <w:szCs w:val="20"/>
              </w:rPr>
            </w:pPr>
          </w:p>
        </w:tc>
        <w:tc>
          <w:tcPr>
            <w:tcW w:w="3969" w:type="dxa"/>
            <w:vMerge/>
            <w:shd w:val="clear" w:color="auto" w:fill="F7CAAC" w:themeFill="accent2" w:themeFillTint="66"/>
          </w:tcPr>
          <w:p w:rsidR="00B11B78" w:rsidRPr="00672C30" w:rsidRDefault="00B11B78" w:rsidP="00F76E69">
            <w:pPr>
              <w:rPr>
                <w:rFonts w:cstheme="minorHAnsi"/>
                <w:sz w:val="20"/>
                <w:szCs w:val="20"/>
              </w:rPr>
            </w:pPr>
          </w:p>
        </w:tc>
      </w:tr>
      <w:tr w:rsidR="004E3514" w:rsidRPr="00672C30" w:rsidTr="00953A26">
        <w:trPr>
          <w:cantSplit/>
          <w:trHeight w:val="397"/>
        </w:trPr>
        <w:tc>
          <w:tcPr>
            <w:tcW w:w="562" w:type="dxa"/>
            <w:vMerge/>
            <w:shd w:val="clear" w:color="auto" w:fill="DEEAF6" w:themeFill="accent1" w:themeFillTint="33"/>
          </w:tcPr>
          <w:p w:rsidR="004E3514" w:rsidRPr="00672C30" w:rsidRDefault="004E3514" w:rsidP="0068058E">
            <w:pPr>
              <w:rPr>
                <w:rFonts w:cstheme="minorHAnsi"/>
                <w:sz w:val="20"/>
                <w:szCs w:val="20"/>
              </w:rPr>
            </w:pPr>
          </w:p>
        </w:tc>
        <w:tc>
          <w:tcPr>
            <w:tcW w:w="2977" w:type="dxa"/>
            <w:gridSpan w:val="3"/>
            <w:shd w:val="clear" w:color="auto" w:fill="DEEAF6" w:themeFill="accent1" w:themeFillTint="33"/>
            <w:vAlign w:val="center"/>
          </w:tcPr>
          <w:p w:rsidR="004E3514" w:rsidRPr="00672C30" w:rsidRDefault="004E3514" w:rsidP="000A1CA2">
            <w:pPr>
              <w:rPr>
                <w:rFonts w:cstheme="minorHAnsi"/>
                <w:sz w:val="20"/>
                <w:szCs w:val="20"/>
              </w:rPr>
            </w:pPr>
            <w:r w:rsidRPr="00672C30">
              <w:rPr>
                <w:rFonts w:cstheme="minorHAnsi"/>
                <w:sz w:val="20"/>
                <w:szCs w:val="20"/>
              </w:rPr>
              <w:t>Follow Up appointment arranged</w:t>
            </w:r>
          </w:p>
        </w:tc>
        <w:tc>
          <w:tcPr>
            <w:tcW w:w="709" w:type="dxa"/>
            <w:shd w:val="clear" w:color="auto" w:fill="DEEAF6" w:themeFill="accent1" w:themeFillTint="33"/>
          </w:tcPr>
          <w:p w:rsidR="004E3514" w:rsidRPr="00672C30" w:rsidRDefault="004E3514" w:rsidP="0068058E">
            <w:pPr>
              <w:jc w:val="center"/>
              <w:rPr>
                <w:rFonts w:cstheme="minorHAnsi"/>
                <w:sz w:val="20"/>
                <w:szCs w:val="20"/>
              </w:rPr>
            </w:pPr>
          </w:p>
        </w:tc>
        <w:tc>
          <w:tcPr>
            <w:tcW w:w="850" w:type="dxa"/>
            <w:shd w:val="clear" w:color="auto" w:fill="DEEAF6" w:themeFill="accent1" w:themeFillTint="33"/>
          </w:tcPr>
          <w:p w:rsidR="004E3514" w:rsidRPr="00672C30" w:rsidRDefault="004E3514" w:rsidP="0068058E">
            <w:pPr>
              <w:jc w:val="center"/>
              <w:rPr>
                <w:rFonts w:cstheme="minorHAnsi"/>
                <w:sz w:val="20"/>
                <w:szCs w:val="20"/>
              </w:rPr>
            </w:pPr>
          </w:p>
        </w:tc>
        <w:tc>
          <w:tcPr>
            <w:tcW w:w="3686" w:type="dxa"/>
            <w:vMerge/>
            <w:shd w:val="clear" w:color="auto" w:fill="E2EFD9" w:themeFill="accent6" w:themeFillTint="33"/>
          </w:tcPr>
          <w:p w:rsidR="004E3514" w:rsidRPr="00672C30" w:rsidRDefault="004E3514" w:rsidP="0068058E">
            <w:pPr>
              <w:jc w:val="center"/>
              <w:rPr>
                <w:rFonts w:cstheme="minorHAnsi"/>
                <w:sz w:val="20"/>
                <w:szCs w:val="20"/>
              </w:rPr>
            </w:pPr>
          </w:p>
        </w:tc>
        <w:tc>
          <w:tcPr>
            <w:tcW w:w="2977" w:type="dxa"/>
            <w:vMerge w:val="restart"/>
            <w:shd w:val="clear" w:color="auto" w:fill="F7CAAC" w:themeFill="accent2" w:themeFillTint="66"/>
            <w:vAlign w:val="center"/>
          </w:tcPr>
          <w:p w:rsidR="004E3514" w:rsidRPr="00672C30" w:rsidRDefault="004E3514" w:rsidP="00F76E69">
            <w:pPr>
              <w:rPr>
                <w:rFonts w:cstheme="minorHAnsi"/>
                <w:sz w:val="20"/>
                <w:szCs w:val="20"/>
              </w:rPr>
            </w:pPr>
            <w:r w:rsidRPr="00672C30">
              <w:rPr>
                <w:rFonts w:cstheme="minorHAnsi"/>
                <w:sz w:val="20"/>
                <w:szCs w:val="20"/>
              </w:rPr>
              <w:t xml:space="preserve">Identify which service/ support within community patient had interest in engaging with </w:t>
            </w:r>
          </w:p>
        </w:tc>
        <w:tc>
          <w:tcPr>
            <w:tcW w:w="3969" w:type="dxa"/>
            <w:vMerge w:val="restart"/>
            <w:shd w:val="clear" w:color="auto" w:fill="F7CAAC" w:themeFill="accent2" w:themeFillTint="66"/>
          </w:tcPr>
          <w:p w:rsidR="004E3514" w:rsidRPr="00672C30" w:rsidRDefault="004E3514" w:rsidP="00F76E69">
            <w:pPr>
              <w:rPr>
                <w:rFonts w:cstheme="minorHAnsi"/>
                <w:sz w:val="20"/>
                <w:szCs w:val="20"/>
              </w:rPr>
            </w:pPr>
            <w:r w:rsidRPr="00672C30">
              <w:rPr>
                <w:rFonts w:cstheme="minorHAnsi"/>
                <w:sz w:val="20"/>
                <w:szCs w:val="20"/>
              </w:rPr>
              <w:t>Learn what services are accessed most</w:t>
            </w:r>
          </w:p>
        </w:tc>
      </w:tr>
      <w:tr w:rsidR="004E3514" w:rsidRPr="00672C30" w:rsidTr="00953A26">
        <w:trPr>
          <w:cantSplit/>
          <w:trHeight w:val="454"/>
        </w:trPr>
        <w:tc>
          <w:tcPr>
            <w:tcW w:w="562" w:type="dxa"/>
            <w:vMerge/>
            <w:shd w:val="clear" w:color="auto" w:fill="DEEAF6" w:themeFill="accent1" w:themeFillTint="33"/>
          </w:tcPr>
          <w:p w:rsidR="004E3514" w:rsidRPr="00672C30" w:rsidRDefault="004E3514" w:rsidP="0068058E">
            <w:pPr>
              <w:rPr>
                <w:rFonts w:cstheme="minorHAnsi"/>
                <w:sz w:val="20"/>
                <w:szCs w:val="20"/>
              </w:rPr>
            </w:pPr>
          </w:p>
        </w:tc>
        <w:tc>
          <w:tcPr>
            <w:tcW w:w="2977" w:type="dxa"/>
            <w:gridSpan w:val="3"/>
            <w:shd w:val="clear" w:color="auto" w:fill="DEEAF6" w:themeFill="accent1" w:themeFillTint="33"/>
            <w:vAlign w:val="center"/>
          </w:tcPr>
          <w:p w:rsidR="004E3514" w:rsidRPr="00672C30" w:rsidRDefault="004E3514" w:rsidP="00FF0C1E">
            <w:pPr>
              <w:rPr>
                <w:rFonts w:cstheme="minorHAnsi"/>
                <w:sz w:val="20"/>
                <w:szCs w:val="20"/>
              </w:rPr>
            </w:pPr>
            <w:r w:rsidRPr="00672C30">
              <w:rPr>
                <w:rFonts w:cstheme="minorHAnsi"/>
                <w:sz w:val="20"/>
                <w:szCs w:val="20"/>
              </w:rPr>
              <w:t xml:space="preserve">Patient Initiated Review (PIR) </w:t>
            </w:r>
          </w:p>
        </w:tc>
        <w:tc>
          <w:tcPr>
            <w:tcW w:w="709" w:type="dxa"/>
            <w:shd w:val="clear" w:color="auto" w:fill="DEEAF6" w:themeFill="accent1" w:themeFillTint="33"/>
          </w:tcPr>
          <w:p w:rsidR="004E3514" w:rsidRPr="00672C30" w:rsidRDefault="004E3514" w:rsidP="0068058E">
            <w:pPr>
              <w:jc w:val="center"/>
              <w:rPr>
                <w:rFonts w:cstheme="minorHAnsi"/>
                <w:sz w:val="20"/>
                <w:szCs w:val="20"/>
              </w:rPr>
            </w:pPr>
          </w:p>
        </w:tc>
        <w:tc>
          <w:tcPr>
            <w:tcW w:w="850" w:type="dxa"/>
            <w:shd w:val="clear" w:color="auto" w:fill="DEEAF6" w:themeFill="accent1" w:themeFillTint="33"/>
          </w:tcPr>
          <w:p w:rsidR="004E3514" w:rsidRPr="00672C30" w:rsidRDefault="004E3514" w:rsidP="0068058E">
            <w:pPr>
              <w:jc w:val="center"/>
              <w:rPr>
                <w:rFonts w:cstheme="minorHAnsi"/>
                <w:sz w:val="20"/>
                <w:szCs w:val="20"/>
              </w:rPr>
            </w:pPr>
          </w:p>
        </w:tc>
        <w:tc>
          <w:tcPr>
            <w:tcW w:w="3686" w:type="dxa"/>
            <w:vMerge/>
            <w:shd w:val="clear" w:color="auto" w:fill="E2EFD9" w:themeFill="accent6" w:themeFillTint="33"/>
          </w:tcPr>
          <w:p w:rsidR="004E3514" w:rsidRPr="00672C30" w:rsidRDefault="004E3514" w:rsidP="0068058E">
            <w:pPr>
              <w:jc w:val="center"/>
              <w:rPr>
                <w:rFonts w:cstheme="minorHAnsi"/>
                <w:sz w:val="20"/>
                <w:szCs w:val="20"/>
              </w:rPr>
            </w:pPr>
          </w:p>
        </w:tc>
        <w:tc>
          <w:tcPr>
            <w:tcW w:w="2977" w:type="dxa"/>
            <w:vMerge/>
            <w:shd w:val="clear" w:color="auto" w:fill="F7CAAC" w:themeFill="accent2" w:themeFillTint="66"/>
            <w:vAlign w:val="center"/>
          </w:tcPr>
          <w:p w:rsidR="004E3514" w:rsidRPr="00672C30" w:rsidRDefault="004E3514" w:rsidP="00F76E69">
            <w:pPr>
              <w:rPr>
                <w:rFonts w:cstheme="minorHAnsi"/>
                <w:sz w:val="20"/>
                <w:szCs w:val="20"/>
              </w:rPr>
            </w:pPr>
          </w:p>
        </w:tc>
        <w:tc>
          <w:tcPr>
            <w:tcW w:w="3969" w:type="dxa"/>
            <w:vMerge/>
            <w:shd w:val="clear" w:color="auto" w:fill="F7CAAC" w:themeFill="accent2" w:themeFillTint="66"/>
          </w:tcPr>
          <w:p w:rsidR="004E3514" w:rsidRPr="00672C30" w:rsidRDefault="004E3514" w:rsidP="00F76E69">
            <w:pPr>
              <w:rPr>
                <w:rFonts w:cstheme="minorHAnsi"/>
                <w:sz w:val="20"/>
                <w:szCs w:val="20"/>
              </w:rPr>
            </w:pPr>
          </w:p>
        </w:tc>
      </w:tr>
      <w:tr w:rsidR="00EE148E" w:rsidRPr="00672C30" w:rsidTr="00953A26">
        <w:trPr>
          <w:cantSplit/>
          <w:trHeight w:val="454"/>
        </w:trPr>
        <w:tc>
          <w:tcPr>
            <w:tcW w:w="562" w:type="dxa"/>
            <w:vMerge/>
            <w:shd w:val="clear" w:color="auto" w:fill="DEEAF6" w:themeFill="accent1" w:themeFillTint="33"/>
          </w:tcPr>
          <w:p w:rsidR="00EE148E" w:rsidRPr="00672C30" w:rsidRDefault="00EE148E" w:rsidP="0068058E">
            <w:pPr>
              <w:rPr>
                <w:rFonts w:cstheme="minorHAnsi"/>
                <w:sz w:val="20"/>
                <w:szCs w:val="20"/>
              </w:rPr>
            </w:pPr>
          </w:p>
        </w:tc>
        <w:tc>
          <w:tcPr>
            <w:tcW w:w="2977" w:type="dxa"/>
            <w:gridSpan w:val="3"/>
            <w:shd w:val="clear" w:color="auto" w:fill="DEEAF6" w:themeFill="accent1" w:themeFillTint="33"/>
            <w:vAlign w:val="center"/>
          </w:tcPr>
          <w:p w:rsidR="00EE148E" w:rsidRPr="00672C30" w:rsidRDefault="00953A26" w:rsidP="00FF0C1E">
            <w:pPr>
              <w:rPr>
                <w:rFonts w:cstheme="minorHAnsi"/>
                <w:sz w:val="20"/>
                <w:szCs w:val="20"/>
              </w:rPr>
            </w:pPr>
            <w:r w:rsidRPr="00672C30">
              <w:rPr>
                <w:rFonts w:cstheme="minorHAnsi"/>
                <w:sz w:val="20"/>
                <w:szCs w:val="20"/>
              </w:rPr>
              <w:t>Patient Time at CAD</w:t>
            </w:r>
            <w:r w:rsidR="00EE148E" w:rsidRPr="00672C30">
              <w:rPr>
                <w:rFonts w:cstheme="minorHAnsi"/>
                <w:sz w:val="20"/>
                <w:szCs w:val="20"/>
              </w:rPr>
              <w:t xml:space="preserve"> (?)</w:t>
            </w:r>
          </w:p>
        </w:tc>
        <w:tc>
          <w:tcPr>
            <w:tcW w:w="709" w:type="dxa"/>
            <w:shd w:val="clear" w:color="auto" w:fill="DEEAF6" w:themeFill="accent1" w:themeFillTint="33"/>
          </w:tcPr>
          <w:p w:rsidR="00EE148E" w:rsidRPr="00672C30" w:rsidRDefault="00EE148E" w:rsidP="0068058E">
            <w:pPr>
              <w:jc w:val="center"/>
              <w:rPr>
                <w:rFonts w:cstheme="minorHAnsi"/>
                <w:sz w:val="20"/>
                <w:szCs w:val="20"/>
              </w:rPr>
            </w:pPr>
          </w:p>
        </w:tc>
        <w:tc>
          <w:tcPr>
            <w:tcW w:w="850" w:type="dxa"/>
            <w:shd w:val="clear" w:color="auto" w:fill="DEEAF6" w:themeFill="accent1" w:themeFillTint="33"/>
          </w:tcPr>
          <w:p w:rsidR="00EE148E" w:rsidRPr="00672C30" w:rsidRDefault="00EE148E" w:rsidP="0068058E">
            <w:pPr>
              <w:jc w:val="center"/>
              <w:rPr>
                <w:rFonts w:cstheme="minorHAnsi"/>
                <w:sz w:val="20"/>
                <w:szCs w:val="20"/>
              </w:rPr>
            </w:pPr>
          </w:p>
        </w:tc>
        <w:tc>
          <w:tcPr>
            <w:tcW w:w="3686" w:type="dxa"/>
            <w:vMerge/>
            <w:shd w:val="clear" w:color="auto" w:fill="E2EFD9" w:themeFill="accent6" w:themeFillTint="33"/>
            <w:vAlign w:val="center"/>
          </w:tcPr>
          <w:p w:rsidR="00EE148E" w:rsidRPr="00672C30" w:rsidRDefault="00EE148E" w:rsidP="000521AC">
            <w:pPr>
              <w:rPr>
                <w:rFonts w:cstheme="minorHAnsi"/>
                <w:sz w:val="20"/>
                <w:szCs w:val="20"/>
              </w:rPr>
            </w:pPr>
          </w:p>
        </w:tc>
        <w:tc>
          <w:tcPr>
            <w:tcW w:w="2977" w:type="dxa"/>
            <w:shd w:val="clear" w:color="auto" w:fill="F7CAAC" w:themeFill="accent2" w:themeFillTint="66"/>
            <w:vAlign w:val="center"/>
          </w:tcPr>
          <w:p w:rsidR="00EE148E" w:rsidRPr="00672C30" w:rsidRDefault="00341878" w:rsidP="00F76E69">
            <w:pPr>
              <w:rPr>
                <w:rFonts w:cstheme="minorHAnsi"/>
                <w:sz w:val="20"/>
                <w:szCs w:val="20"/>
              </w:rPr>
            </w:pPr>
            <w:r w:rsidRPr="00672C30">
              <w:rPr>
                <w:rFonts w:cstheme="minorHAnsi"/>
                <w:sz w:val="20"/>
                <w:szCs w:val="20"/>
              </w:rPr>
              <w:t xml:space="preserve">Identify which patients agree to follow up interview </w:t>
            </w:r>
          </w:p>
        </w:tc>
        <w:tc>
          <w:tcPr>
            <w:tcW w:w="3969" w:type="dxa"/>
            <w:shd w:val="clear" w:color="auto" w:fill="F7CAAC" w:themeFill="accent2" w:themeFillTint="66"/>
          </w:tcPr>
          <w:p w:rsidR="00EE148E" w:rsidRPr="00672C30" w:rsidRDefault="0069656A" w:rsidP="00F76E69">
            <w:pPr>
              <w:rPr>
                <w:rFonts w:cstheme="minorHAnsi"/>
                <w:sz w:val="20"/>
                <w:szCs w:val="20"/>
              </w:rPr>
            </w:pPr>
            <w:r>
              <w:rPr>
                <w:rFonts w:cstheme="minorHAnsi"/>
                <w:sz w:val="20"/>
                <w:szCs w:val="20"/>
              </w:rPr>
              <w:t>Time taken to navigate event</w:t>
            </w:r>
          </w:p>
        </w:tc>
      </w:tr>
      <w:tr w:rsidR="009A745E" w:rsidRPr="00672C30" w:rsidTr="00953A26">
        <w:trPr>
          <w:cantSplit/>
          <w:trHeight w:val="85"/>
        </w:trPr>
        <w:tc>
          <w:tcPr>
            <w:tcW w:w="562" w:type="dxa"/>
            <w:vMerge/>
            <w:shd w:val="clear" w:color="auto" w:fill="DEEAF6" w:themeFill="accent1" w:themeFillTint="33"/>
          </w:tcPr>
          <w:p w:rsidR="009A745E" w:rsidRPr="00672C30" w:rsidRDefault="009A745E" w:rsidP="0068058E">
            <w:pPr>
              <w:rPr>
                <w:rFonts w:cstheme="minorHAnsi"/>
                <w:sz w:val="20"/>
                <w:szCs w:val="20"/>
              </w:rPr>
            </w:pPr>
          </w:p>
        </w:tc>
        <w:tc>
          <w:tcPr>
            <w:tcW w:w="4536" w:type="dxa"/>
            <w:gridSpan w:val="5"/>
            <w:shd w:val="clear" w:color="auto" w:fill="auto"/>
            <w:vAlign w:val="center"/>
          </w:tcPr>
          <w:p w:rsidR="009A745E" w:rsidRPr="00672C30" w:rsidRDefault="009A745E" w:rsidP="0068058E">
            <w:pPr>
              <w:jc w:val="center"/>
              <w:rPr>
                <w:rFonts w:cstheme="minorHAnsi"/>
                <w:sz w:val="20"/>
                <w:szCs w:val="20"/>
              </w:rPr>
            </w:pPr>
          </w:p>
        </w:tc>
        <w:tc>
          <w:tcPr>
            <w:tcW w:w="3686" w:type="dxa"/>
            <w:shd w:val="clear" w:color="auto" w:fill="auto"/>
          </w:tcPr>
          <w:p w:rsidR="009A745E" w:rsidRPr="00672C30" w:rsidRDefault="009A745E" w:rsidP="0068058E">
            <w:pPr>
              <w:jc w:val="center"/>
              <w:rPr>
                <w:rFonts w:cstheme="minorHAnsi"/>
                <w:sz w:val="20"/>
                <w:szCs w:val="20"/>
              </w:rPr>
            </w:pPr>
          </w:p>
        </w:tc>
        <w:tc>
          <w:tcPr>
            <w:tcW w:w="2977" w:type="dxa"/>
            <w:shd w:val="clear" w:color="auto" w:fill="auto"/>
          </w:tcPr>
          <w:p w:rsidR="009A745E" w:rsidRPr="00672C30" w:rsidRDefault="009A745E" w:rsidP="0068058E">
            <w:pPr>
              <w:jc w:val="center"/>
              <w:rPr>
                <w:rFonts w:cstheme="minorHAnsi"/>
                <w:sz w:val="20"/>
                <w:szCs w:val="20"/>
              </w:rPr>
            </w:pPr>
          </w:p>
        </w:tc>
        <w:tc>
          <w:tcPr>
            <w:tcW w:w="3969" w:type="dxa"/>
          </w:tcPr>
          <w:p w:rsidR="009A745E" w:rsidRPr="00672C30" w:rsidRDefault="009A745E" w:rsidP="0068058E">
            <w:pPr>
              <w:jc w:val="center"/>
              <w:rPr>
                <w:rFonts w:cstheme="minorHAnsi"/>
                <w:sz w:val="20"/>
                <w:szCs w:val="20"/>
              </w:rPr>
            </w:pPr>
          </w:p>
        </w:tc>
      </w:tr>
      <w:tr w:rsidR="00BA1C54" w:rsidRPr="00672C30" w:rsidTr="00BA1C54">
        <w:trPr>
          <w:cantSplit/>
          <w:trHeight w:val="454"/>
        </w:trPr>
        <w:tc>
          <w:tcPr>
            <w:tcW w:w="562" w:type="dxa"/>
            <w:vMerge/>
            <w:shd w:val="clear" w:color="auto" w:fill="DEEAF6" w:themeFill="accent1" w:themeFillTint="33"/>
          </w:tcPr>
          <w:p w:rsidR="00BA1C54" w:rsidRPr="00672C30" w:rsidRDefault="00BA1C54" w:rsidP="0068058E">
            <w:pPr>
              <w:rPr>
                <w:rFonts w:cstheme="minorHAnsi"/>
                <w:sz w:val="20"/>
                <w:szCs w:val="20"/>
              </w:rPr>
            </w:pPr>
          </w:p>
        </w:tc>
        <w:tc>
          <w:tcPr>
            <w:tcW w:w="3686" w:type="dxa"/>
            <w:gridSpan w:val="4"/>
            <w:shd w:val="clear" w:color="auto" w:fill="DEEAF6" w:themeFill="accent1" w:themeFillTint="33"/>
            <w:vAlign w:val="center"/>
          </w:tcPr>
          <w:p w:rsidR="00BA1C54" w:rsidRPr="00672C30" w:rsidRDefault="00BA1C54" w:rsidP="00DF4311">
            <w:pPr>
              <w:rPr>
                <w:rFonts w:cstheme="minorHAnsi"/>
                <w:b/>
                <w:sz w:val="20"/>
                <w:szCs w:val="20"/>
              </w:rPr>
            </w:pPr>
            <w:r w:rsidRPr="00672C30">
              <w:rPr>
                <w:rFonts w:cstheme="minorHAnsi"/>
                <w:b/>
                <w:sz w:val="20"/>
                <w:szCs w:val="20"/>
              </w:rPr>
              <w:t xml:space="preserve">Patient Passport </w:t>
            </w:r>
          </w:p>
          <w:p w:rsidR="00BA1C54" w:rsidRPr="00672C30" w:rsidRDefault="00BA1C54" w:rsidP="00DF4311">
            <w:pPr>
              <w:rPr>
                <w:rFonts w:cstheme="minorHAnsi"/>
                <w:b/>
                <w:sz w:val="20"/>
                <w:szCs w:val="20"/>
              </w:rPr>
            </w:pPr>
            <w:r w:rsidRPr="00672C30">
              <w:rPr>
                <w:rFonts w:cstheme="minorHAnsi"/>
                <w:b/>
                <w:sz w:val="20"/>
                <w:szCs w:val="20"/>
              </w:rPr>
              <w:t xml:space="preserve">Patient Collaborative Questionnaire </w:t>
            </w:r>
          </w:p>
        </w:tc>
        <w:tc>
          <w:tcPr>
            <w:tcW w:w="850" w:type="dxa"/>
            <w:shd w:val="clear" w:color="auto" w:fill="DEEAF6" w:themeFill="accent1" w:themeFillTint="33"/>
            <w:vAlign w:val="center"/>
          </w:tcPr>
          <w:p w:rsidR="00BA1C54" w:rsidRPr="00672C30" w:rsidRDefault="00BA1C54" w:rsidP="0072425A">
            <w:pPr>
              <w:jc w:val="center"/>
              <w:rPr>
                <w:rFonts w:cstheme="minorHAnsi"/>
                <w:b/>
                <w:sz w:val="20"/>
                <w:szCs w:val="20"/>
              </w:rPr>
            </w:pPr>
            <w:r w:rsidRPr="00672C30">
              <w:rPr>
                <w:rFonts w:cstheme="minorHAnsi"/>
                <w:b/>
                <w:sz w:val="20"/>
                <w:szCs w:val="20"/>
              </w:rPr>
              <w:t xml:space="preserve">Score </w:t>
            </w:r>
          </w:p>
        </w:tc>
        <w:tc>
          <w:tcPr>
            <w:tcW w:w="3686" w:type="dxa"/>
            <w:vMerge w:val="restart"/>
            <w:shd w:val="clear" w:color="auto" w:fill="E2EFD9" w:themeFill="accent6" w:themeFillTint="33"/>
            <w:vAlign w:val="center"/>
          </w:tcPr>
          <w:p w:rsidR="00BA1C54" w:rsidRPr="00672C30" w:rsidRDefault="00BA1C54" w:rsidP="004E3514">
            <w:pPr>
              <w:rPr>
                <w:rFonts w:cstheme="minorHAnsi"/>
                <w:sz w:val="20"/>
                <w:szCs w:val="20"/>
              </w:rPr>
            </w:pPr>
            <w:r w:rsidRPr="00672C30">
              <w:rPr>
                <w:rFonts w:cstheme="minorHAnsi"/>
                <w:b/>
                <w:sz w:val="20"/>
                <w:szCs w:val="20"/>
              </w:rPr>
              <w:t>Service admin</w:t>
            </w:r>
            <w:r w:rsidRPr="00672C30">
              <w:rPr>
                <w:rFonts w:cstheme="minorHAnsi"/>
                <w:sz w:val="20"/>
                <w:szCs w:val="20"/>
              </w:rPr>
              <w:t xml:space="preserve"> Resource required to transfer patient responses from paper copies of passport to excel; collate response outcomes </w:t>
            </w:r>
          </w:p>
        </w:tc>
        <w:tc>
          <w:tcPr>
            <w:tcW w:w="2977" w:type="dxa"/>
            <w:vMerge w:val="restart"/>
            <w:shd w:val="clear" w:color="auto" w:fill="F7CAAC" w:themeFill="accent2" w:themeFillTint="66"/>
            <w:vAlign w:val="center"/>
          </w:tcPr>
          <w:p w:rsidR="00BA1C54" w:rsidRPr="00672C30" w:rsidRDefault="00BA1C54" w:rsidP="003A5B3F">
            <w:pPr>
              <w:rPr>
                <w:rFonts w:cstheme="minorHAnsi"/>
                <w:sz w:val="20"/>
                <w:szCs w:val="20"/>
              </w:rPr>
            </w:pPr>
            <w:r w:rsidRPr="00672C30">
              <w:rPr>
                <w:rFonts w:cstheme="minorHAnsi"/>
                <w:sz w:val="20"/>
                <w:szCs w:val="20"/>
              </w:rPr>
              <w:t>Record of reported patient satisfaction of how NHS is listening to and involving people who have attended the CAD event</w:t>
            </w:r>
          </w:p>
        </w:tc>
        <w:tc>
          <w:tcPr>
            <w:tcW w:w="3969" w:type="dxa"/>
            <w:vMerge w:val="restart"/>
            <w:shd w:val="clear" w:color="auto" w:fill="F7CAAC" w:themeFill="accent2" w:themeFillTint="66"/>
            <w:vAlign w:val="center"/>
          </w:tcPr>
          <w:p w:rsidR="00BA1C54" w:rsidRPr="00672C30" w:rsidRDefault="00BA1C54" w:rsidP="00BA1C54">
            <w:pPr>
              <w:rPr>
                <w:rFonts w:cstheme="minorHAnsi"/>
                <w:sz w:val="20"/>
                <w:szCs w:val="20"/>
              </w:rPr>
            </w:pPr>
            <w:r w:rsidRPr="00672C30">
              <w:rPr>
                <w:rFonts w:cstheme="minorHAnsi"/>
                <w:sz w:val="20"/>
                <w:szCs w:val="20"/>
              </w:rPr>
              <w:t>Identify areas for change of practice/ service improvement</w:t>
            </w:r>
          </w:p>
        </w:tc>
      </w:tr>
      <w:tr w:rsidR="00BA1C54" w:rsidRPr="00672C30" w:rsidTr="00953A26">
        <w:trPr>
          <w:cantSplit/>
          <w:trHeight w:val="228"/>
        </w:trPr>
        <w:tc>
          <w:tcPr>
            <w:tcW w:w="562" w:type="dxa"/>
            <w:vMerge/>
            <w:shd w:val="clear" w:color="auto" w:fill="DEEAF6" w:themeFill="accent1" w:themeFillTint="33"/>
          </w:tcPr>
          <w:p w:rsidR="00BA1C54" w:rsidRPr="00672C30" w:rsidRDefault="00BA1C54" w:rsidP="0068058E">
            <w:pPr>
              <w:rPr>
                <w:rFonts w:cstheme="minorHAnsi"/>
                <w:sz w:val="20"/>
                <w:szCs w:val="20"/>
              </w:rPr>
            </w:pPr>
          </w:p>
        </w:tc>
        <w:tc>
          <w:tcPr>
            <w:tcW w:w="3686" w:type="dxa"/>
            <w:gridSpan w:val="4"/>
            <w:shd w:val="clear" w:color="auto" w:fill="DEEAF6" w:themeFill="accent1" w:themeFillTint="33"/>
            <w:vAlign w:val="center"/>
          </w:tcPr>
          <w:p w:rsidR="00BA1C54" w:rsidRPr="00672C30" w:rsidRDefault="00BA1C54" w:rsidP="00B11073">
            <w:pPr>
              <w:rPr>
                <w:rFonts w:cstheme="minorHAnsi"/>
                <w:sz w:val="20"/>
                <w:szCs w:val="20"/>
              </w:rPr>
            </w:pPr>
            <w:r w:rsidRPr="00672C30">
              <w:rPr>
                <w:rFonts w:cstheme="minorHAnsi"/>
                <w:sz w:val="20"/>
                <w:szCs w:val="20"/>
              </w:rPr>
              <w:t>How much effort was made to help you understand your health issues?</w:t>
            </w:r>
          </w:p>
        </w:tc>
        <w:tc>
          <w:tcPr>
            <w:tcW w:w="850" w:type="dxa"/>
            <w:shd w:val="clear" w:color="auto" w:fill="DEEAF6" w:themeFill="accent1" w:themeFillTint="33"/>
          </w:tcPr>
          <w:p w:rsidR="00BA1C54" w:rsidRPr="00672C30" w:rsidRDefault="00BA1C54" w:rsidP="0068058E">
            <w:pPr>
              <w:jc w:val="center"/>
              <w:rPr>
                <w:rFonts w:cstheme="minorHAnsi"/>
                <w:sz w:val="20"/>
                <w:szCs w:val="20"/>
              </w:rPr>
            </w:pPr>
          </w:p>
        </w:tc>
        <w:tc>
          <w:tcPr>
            <w:tcW w:w="3686" w:type="dxa"/>
            <w:vMerge/>
            <w:shd w:val="clear" w:color="auto" w:fill="E2EFD9" w:themeFill="accent6" w:themeFillTint="33"/>
          </w:tcPr>
          <w:p w:rsidR="00BA1C54" w:rsidRPr="00672C30" w:rsidRDefault="00BA1C54" w:rsidP="0068058E">
            <w:pPr>
              <w:jc w:val="center"/>
              <w:rPr>
                <w:rFonts w:cstheme="minorHAnsi"/>
                <w:sz w:val="20"/>
                <w:szCs w:val="20"/>
              </w:rPr>
            </w:pPr>
          </w:p>
        </w:tc>
        <w:tc>
          <w:tcPr>
            <w:tcW w:w="2977" w:type="dxa"/>
            <w:vMerge/>
            <w:shd w:val="clear" w:color="auto" w:fill="F7CAAC" w:themeFill="accent2" w:themeFillTint="66"/>
          </w:tcPr>
          <w:p w:rsidR="00BA1C54" w:rsidRPr="00672C30" w:rsidRDefault="00BA1C54" w:rsidP="0068058E">
            <w:pPr>
              <w:jc w:val="center"/>
              <w:rPr>
                <w:rFonts w:cstheme="minorHAnsi"/>
                <w:sz w:val="20"/>
                <w:szCs w:val="20"/>
              </w:rPr>
            </w:pPr>
          </w:p>
        </w:tc>
        <w:tc>
          <w:tcPr>
            <w:tcW w:w="3969" w:type="dxa"/>
            <w:vMerge/>
            <w:shd w:val="clear" w:color="auto" w:fill="F7CAAC" w:themeFill="accent2" w:themeFillTint="66"/>
          </w:tcPr>
          <w:p w:rsidR="00BA1C54" w:rsidRPr="00672C30" w:rsidRDefault="00BA1C54" w:rsidP="0068058E">
            <w:pPr>
              <w:jc w:val="center"/>
              <w:rPr>
                <w:rFonts w:cstheme="minorHAnsi"/>
                <w:sz w:val="20"/>
                <w:szCs w:val="20"/>
              </w:rPr>
            </w:pPr>
          </w:p>
        </w:tc>
      </w:tr>
      <w:tr w:rsidR="00BA1C54" w:rsidRPr="00672C30" w:rsidTr="00953A26">
        <w:trPr>
          <w:cantSplit/>
          <w:trHeight w:val="228"/>
        </w:trPr>
        <w:tc>
          <w:tcPr>
            <w:tcW w:w="562" w:type="dxa"/>
            <w:vMerge/>
            <w:shd w:val="clear" w:color="auto" w:fill="DEEAF6" w:themeFill="accent1" w:themeFillTint="33"/>
          </w:tcPr>
          <w:p w:rsidR="00BA1C54" w:rsidRPr="00672C30" w:rsidRDefault="00BA1C54" w:rsidP="0068058E">
            <w:pPr>
              <w:rPr>
                <w:rFonts w:cstheme="minorHAnsi"/>
                <w:sz w:val="20"/>
                <w:szCs w:val="20"/>
              </w:rPr>
            </w:pPr>
          </w:p>
        </w:tc>
        <w:tc>
          <w:tcPr>
            <w:tcW w:w="3686" w:type="dxa"/>
            <w:gridSpan w:val="4"/>
            <w:shd w:val="clear" w:color="auto" w:fill="DEEAF6" w:themeFill="accent1" w:themeFillTint="33"/>
            <w:vAlign w:val="center"/>
          </w:tcPr>
          <w:p w:rsidR="00BA1C54" w:rsidRPr="00672C30" w:rsidRDefault="00BA1C54" w:rsidP="00B11073">
            <w:pPr>
              <w:rPr>
                <w:rFonts w:cstheme="minorHAnsi"/>
                <w:sz w:val="20"/>
                <w:szCs w:val="20"/>
              </w:rPr>
            </w:pPr>
            <w:r w:rsidRPr="00672C30">
              <w:rPr>
                <w:rFonts w:cstheme="minorHAnsi"/>
                <w:sz w:val="20"/>
                <w:szCs w:val="20"/>
              </w:rPr>
              <w:t>How much effort was made to listen to the things that matter most to you about your health issues?</w:t>
            </w:r>
          </w:p>
        </w:tc>
        <w:tc>
          <w:tcPr>
            <w:tcW w:w="850" w:type="dxa"/>
            <w:shd w:val="clear" w:color="auto" w:fill="DEEAF6" w:themeFill="accent1" w:themeFillTint="33"/>
          </w:tcPr>
          <w:p w:rsidR="00BA1C54" w:rsidRPr="00672C30" w:rsidRDefault="00BA1C54" w:rsidP="0068058E">
            <w:pPr>
              <w:jc w:val="center"/>
              <w:rPr>
                <w:rFonts w:cstheme="minorHAnsi"/>
                <w:sz w:val="20"/>
                <w:szCs w:val="20"/>
              </w:rPr>
            </w:pPr>
          </w:p>
        </w:tc>
        <w:tc>
          <w:tcPr>
            <w:tcW w:w="3686" w:type="dxa"/>
            <w:vMerge/>
            <w:shd w:val="clear" w:color="auto" w:fill="E2EFD9" w:themeFill="accent6" w:themeFillTint="33"/>
          </w:tcPr>
          <w:p w:rsidR="00BA1C54" w:rsidRPr="00672C30" w:rsidRDefault="00BA1C54" w:rsidP="0068058E">
            <w:pPr>
              <w:jc w:val="center"/>
              <w:rPr>
                <w:rFonts w:cstheme="minorHAnsi"/>
                <w:sz w:val="20"/>
                <w:szCs w:val="20"/>
              </w:rPr>
            </w:pPr>
          </w:p>
        </w:tc>
        <w:tc>
          <w:tcPr>
            <w:tcW w:w="2977" w:type="dxa"/>
            <w:vMerge/>
            <w:shd w:val="clear" w:color="auto" w:fill="F7CAAC" w:themeFill="accent2" w:themeFillTint="66"/>
            <w:vAlign w:val="center"/>
          </w:tcPr>
          <w:p w:rsidR="00BA1C54" w:rsidRPr="00672C30" w:rsidRDefault="00BA1C54" w:rsidP="00544B78">
            <w:pPr>
              <w:rPr>
                <w:rFonts w:cstheme="minorHAnsi"/>
                <w:sz w:val="20"/>
                <w:szCs w:val="20"/>
              </w:rPr>
            </w:pPr>
          </w:p>
        </w:tc>
        <w:tc>
          <w:tcPr>
            <w:tcW w:w="3969" w:type="dxa"/>
            <w:vMerge/>
            <w:shd w:val="clear" w:color="auto" w:fill="F7CAAC" w:themeFill="accent2" w:themeFillTint="66"/>
          </w:tcPr>
          <w:p w:rsidR="00BA1C54" w:rsidRPr="00672C30" w:rsidRDefault="00BA1C54" w:rsidP="00544B78">
            <w:pPr>
              <w:rPr>
                <w:rFonts w:cstheme="minorHAnsi"/>
                <w:sz w:val="20"/>
                <w:szCs w:val="20"/>
              </w:rPr>
            </w:pPr>
          </w:p>
        </w:tc>
      </w:tr>
      <w:tr w:rsidR="00BA1C54" w:rsidRPr="00672C30" w:rsidTr="00953A26">
        <w:trPr>
          <w:cantSplit/>
          <w:trHeight w:val="228"/>
        </w:trPr>
        <w:tc>
          <w:tcPr>
            <w:tcW w:w="562" w:type="dxa"/>
            <w:vMerge/>
            <w:shd w:val="clear" w:color="auto" w:fill="DEEAF6" w:themeFill="accent1" w:themeFillTint="33"/>
          </w:tcPr>
          <w:p w:rsidR="00BA1C54" w:rsidRPr="00672C30" w:rsidRDefault="00BA1C54" w:rsidP="0068058E">
            <w:pPr>
              <w:rPr>
                <w:rFonts w:cstheme="minorHAnsi"/>
                <w:sz w:val="20"/>
                <w:szCs w:val="20"/>
              </w:rPr>
            </w:pPr>
          </w:p>
        </w:tc>
        <w:tc>
          <w:tcPr>
            <w:tcW w:w="3686" w:type="dxa"/>
            <w:gridSpan w:val="4"/>
            <w:shd w:val="clear" w:color="auto" w:fill="DEEAF6" w:themeFill="accent1" w:themeFillTint="33"/>
            <w:vAlign w:val="center"/>
          </w:tcPr>
          <w:p w:rsidR="00BA1C54" w:rsidRPr="00672C30" w:rsidRDefault="00BA1C54" w:rsidP="00B11073">
            <w:pPr>
              <w:rPr>
                <w:rFonts w:cstheme="minorHAnsi"/>
                <w:sz w:val="20"/>
                <w:szCs w:val="20"/>
              </w:rPr>
            </w:pPr>
            <w:r w:rsidRPr="00672C30">
              <w:rPr>
                <w:rFonts w:cstheme="minorHAnsi"/>
                <w:sz w:val="20"/>
                <w:szCs w:val="20"/>
              </w:rPr>
              <w:t>How much effort was made to include what matters most to you in choosing what to do next?</w:t>
            </w:r>
          </w:p>
        </w:tc>
        <w:tc>
          <w:tcPr>
            <w:tcW w:w="850" w:type="dxa"/>
            <w:shd w:val="clear" w:color="auto" w:fill="DEEAF6" w:themeFill="accent1" w:themeFillTint="33"/>
          </w:tcPr>
          <w:p w:rsidR="00BA1C54" w:rsidRPr="00672C30" w:rsidRDefault="00BA1C54" w:rsidP="0068058E">
            <w:pPr>
              <w:jc w:val="center"/>
              <w:rPr>
                <w:rFonts w:cstheme="minorHAnsi"/>
                <w:sz w:val="20"/>
                <w:szCs w:val="20"/>
              </w:rPr>
            </w:pPr>
          </w:p>
        </w:tc>
        <w:tc>
          <w:tcPr>
            <w:tcW w:w="3686" w:type="dxa"/>
            <w:vMerge/>
            <w:shd w:val="clear" w:color="auto" w:fill="E2EFD9" w:themeFill="accent6" w:themeFillTint="33"/>
          </w:tcPr>
          <w:p w:rsidR="00BA1C54" w:rsidRPr="00672C30" w:rsidRDefault="00BA1C54" w:rsidP="0068058E">
            <w:pPr>
              <w:jc w:val="center"/>
              <w:rPr>
                <w:rFonts w:cstheme="minorHAnsi"/>
                <w:sz w:val="20"/>
                <w:szCs w:val="20"/>
              </w:rPr>
            </w:pPr>
          </w:p>
        </w:tc>
        <w:tc>
          <w:tcPr>
            <w:tcW w:w="2977" w:type="dxa"/>
            <w:vMerge/>
            <w:shd w:val="clear" w:color="auto" w:fill="F7CAAC" w:themeFill="accent2" w:themeFillTint="66"/>
          </w:tcPr>
          <w:p w:rsidR="00BA1C54" w:rsidRPr="00672C30" w:rsidRDefault="00BA1C54" w:rsidP="0068058E">
            <w:pPr>
              <w:jc w:val="center"/>
              <w:rPr>
                <w:rFonts w:cstheme="minorHAnsi"/>
                <w:sz w:val="20"/>
                <w:szCs w:val="20"/>
              </w:rPr>
            </w:pPr>
          </w:p>
        </w:tc>
        <w:tc>
          <w:tcPr>
            <w:tcW w:w="3969" w:type="dxa"/>
            <w:vMerge/>
            <w:shd w:val="clear" w:color="auto" w:fill="F7CAAC" w:themeFill="accent2" w:themeFillTint="66"/>
          </w:tcPr>
          <w:p w:rsidR="00BA1C54" w:rsidRPr="00672C30" w:rsidRDefault="00BA1C54" w:rsidP="0068058E">
            <w:pPr>
              <w:jc w:val="center"/>
              <w:rPr>
                <w:rFonts w:cstheme="minorHAnsi"/>
                <w:sz w:val="20"/>
                <w:szCs w:val="20"/>
              </w:rPr>
            </w:pPr>
          </w:p>
        </w:tc>
      </w:tr>
    </w:tbl>
    <w:p w:rsidR="006B0F2A" w:rsidRDefault="006B0F2A"/>
    <w:p w:rsidR="00653DA8" w:rsidRDefault="00653DA8"/>
    <w:tbl>
      <w:tblPr>
        <w:tblStyle w:val="TableGrid"/>
        <w:tblW w:w="15580" w:type="dxa"/>
        <w:tblLook w:val="04A0" w:firstRow="1" w:lastRow="0" w:firstColumn="1" w:lastColumn="0" w:noHBand="0" w:noVBand="1"/>
      </w:tblPr>
      <w:tblGrid>
        <w:gridCol w:w="564"/>
        <w:gridCol w:w="3117"/>
        <w:gridCol w:w="3827"/>
        <w:gridCol w:w="4678"/>
        <w:gridCol w:w="3394"/>
      </w:tblGrid>
      <w:tr w:rsidR="00CB6ED6" w:rsidRPr="00672C30" w:rsidTr="00EB367D">
        <w:trPr>
          <w:trHeight w:val="421"/>
        </w:trPr>
        <w:tc>
          <w:tcPr>
            <w:tcW w:w="7508" w:type="dxa"/>
            <w:gridSpan w:val="3"/>
            <w:shd w:val="clear" w:color="auto" w:fill="D9E2F3" w:themeFill="accent5" w:themeFillTint="33"/>
            <w:vAlign w:val="center"/>
          </w:tcPr>
          <w:p w:rsidR="00CB6ED6" w:rsidRPr="00672C30" w:rsidRDefault="00672C30" w:rsidP="00672C30">
            <w:pPr>
              <w:rPr>
                <w:rFonts w:cstheme="minorHAnsi"/>
                <w:b/>
                <w:sz w:val="20"/>
                <w:szCs w:val="20"/>
              </w:rPr>
            </w:pPr>
            <w:r>
              <w:rPr>
                <w:rFonts w:cstheme="minorHAnsi"/>
                <w:b/>
                <w:sz w:val="20"/>
                <w:szCs w:val="20"/>
              </w:rPr>
              <w:t xml:space="preserve">During CAD Event </w:t>
            </w:r>
          </w:p>
        </w:tc>
        <w:tc>
          <w:tcPr>
            <w:tcW w:w="4678" w:type="dxa"/>
            <w:shd w:val="clear" w:color="auto" w:fill="E2EFD9" w:themeFill="accent6" w:themeFillTint="33"/>
            <w:vAlign w:val="center"/>
          </w:tcPr>
          <w:p w:rsidR="00CB6ED6" w:rsidRPr="00672C30" w:rsidRDefault="00CB6ED6" w:rsidP="00CB6ED6">
            <w:pPr>
              <w:rPr>
                <w:rFonts w:cstheme="minorHAnsi"/>
                <w:b/>
                <w:sz w:val="20"/>
                <w:szCs w:val="20"/>
              </w:rPr>
            </w:pPr>
            <w:r w:rsidRPr="00672C30">
              <w:rPr>
                <w:rFonts w:cstheme="minorHAnsi"/>
                <w:b/>
                <w:sz w:val="20"/>
                <w:szCs w:val="20"/>
              </w:rPr>
              <w:t xml:space="preserve">Resources </w:t>
            </w:r>
          </w:p>
        </w:tc>
        <w:tc>
          <w:tcPr>
            <w:tcW w:w="3394" w:type="dxa"/>
            <w:shd w:val="clear" w:color="auto" w:fill="F7CAAC" w:themeFill="accent2" w:themeFillTint="66"/>
            <w:vAlign w:val="center"/>
          </w:tcPr>
          <w:p w:rsidR="00CB6ED6" w:rsidRPr="00672C30" w:rsidRDefault="00CB6ED6" w:rsidP="00CB6ED6">
            <w:pPr>
              <w:rPr>
                <w:rFonts w:cstheme="minorHAnsi"/>
                <w:b/>
                <w:sz w:val="20"/>
                <w:szCs w:val="20"/>
              </w:rPr>
            </w:pPr>
            <w:r w:rsidRPr="00672C30">
              <w:rPr>
                <w:rFonts w:cstheme="minorHAnsi"/>
                <w:b/>
                <w:sz w:val="20"/>
                <w:szCs w:val="20"/>
              </w:rPr>
              <w:t xml:space="preserve">Outcomes </w:t>
            </w:r>
          </w:p>
        </w:tc>
      </w:tr>
      <w:tr w:rsidR="00DF4311" w:rsidRPr="00672C30" w:rsidTr="00EB367D">
        <w:trPr>
          <w:trHeight w:val="271"/>
        </w:trPr>
        <w:tc>
          <w:tcPr>
            <w:tcW w:w="564" w:type="dxa"/>
            <w:vMerge w:val="restart"/>
            <w:shd w:val="clear" w:color="auto" w:fill="D9E2F3" w:themeFill="accent5" w:themeFillTint="33"/>
            <w:textDirection w:val="btLr"/>
            <w:vAlign w:val="center"/>
          </w:tcPr>
          <w:p w:rsidR="00DF4311" w:rsidRPr="00672C30" w:rsidRDefault="00DF4311" w:rsidP="0072425A">
            <w:pPr>
              <w:ind w:left="113" w:right="113"/>
              <w:jc w:val="center"/>
              <w:rPr>
                <w:rFonts w:cstheme="minorHAnsi"/>
                <w:b/>
                <w:sz w:val="20"/>
                <w:szCs w:val="20"/>
              </w:rPr>
            </w:pPr>
            <w:r w:rsidRPr="00672C30">
              <w:rPr>
                <w:rFonts w:cstheme="minorHAnsi"/>
                <w:b/>
                <w:sz w:val="20"/>
                <w:szCs w:val="20"/>
              </w:rPr>
              <w:t>Patient Qualitative</w:t>
            </w:r>
            <w:r w:rsidR="0072425A" w:rsidRPr="00672C30">
              <w:rPr>
                <w:rFonts w:cstheme="minorHAnsi"/>
                <w:b/>
                <w:sz w:val="20"/>
                <w:szCs w:val="20"/>
              </w:rPr>
              <w:t xml:space="preserve"> Data</w:t>
            </w:r>
          </w:p>
        </w:tc>
        <w:tc>
          <w:tcPr>
            <w:tcW w:w="6944" w:type="dxa"/>
            <w:gridSpan w:val="2"/>
            <w:shd w:val="clear" w:color="auto" w:fill="D9E2F3" w:themeFill="accent5" w:themeFillTint="33"/>
            <w:vAlign w:val="center"/>
          </w:tcPr>
          <w:p w:rsidR="00DF4311" w:rsidRPr="00672C30" w:rsidRDefault="00DF4311" w:rsidP="00592DDE">
            <w:pPr>
              <w:rPr>
                <w:rFonts w:cstheme="minorHAnsi"/>
                <w:b/>
                <w:sz w:val="20"/>
                <w:szCs w:val="20"/>
              </w:rPr>
            </w:pPr>
            <w:r w:rsidRPr="00672C30">
              <w:rPr>
                <w:rFonts w:cstheme="minorHAnsi"/>
                <w:b/>
                <w:sz w:val="20"/>
                <w:szCs w:val="20"/>
              </w:rPr>
              <w:t xml:space="preserve">Patient/ Person – What matters Most to You Today? </w:t>
            </w:r>
          </w:p>
        </w:tc>
        <w:tc>
          <w:tcPr>
            <w:tcW w:w="4678" w:type="dxa"/>
            <w:vMerge w:val="restart"/>
            <w:shd w:val="clear" w:color="auto" w:fill="E2EFD9" w:themeFill="accent6" w:themeFillTint="33"/>
          </w:tcPr>
          <w:p w:rsidR="00DF4311" w:rsidRPr="00672C30" w:rsidRDefault="00672C30" w:rsidP="00CB6ED6">
            <w:pPr>
              <w:rPr>
                <w:rFonts w:cstheme="minorHAnsi"/>
                <w:sz w:val="20"/>
                <w:szCs w:val="20"/>
              </w:rPr>
            </w:pPr>
            <w:r w:rsidRPr="00672C30">
              <w:rPr>
                <w:rFonts w:cstheme="minorHAnsi"/>
                <w:b/>
                <w:sz w:val="20"/>
                <w:szCs w:val="20"/>
              </w:rPr>
              <w:t>Need to identify staff</w:t>
            </w:r>
            <w:r>
              <w:rPr>
                <w:rFonts w:cstheme="minorHAnsi"/>
                <w:sz w:val="20"/>
                <w:szCs w:val="20"/>
              </w:rPr>
              <w:t xml:space="preserve"> </w:t>
            </w:r>
            <w:r w:rsidR="00DF4311" w:rsidRPr="00672C30">
              <w:rPr>
                <w:rFonts w:cstheme="minorHAnsi"/>
                <w:sz w:val="20"/>
                <w:szCs w:val="20"/>
              </w:rPr>
              <w:t xml:space="preserve">to carry out what matters to you today conversations in line with patient numbers and appointment times. </w:t>
            </w:r>
          </w:p>
          <w:p w:rsidR="00DF4311" w:rsidRPr="00672C30" w:rsidRDefault="00672C30" w:rsidP="00CB6ED6">
            <w:pPr>
              <w:rPr>
                <w:rFonts w:cstheme="minorHAnsi"/>
                <w:sz w:val="20"/>
                <w:szCs w:val="20"/>
              </w:rPr>
            </w:pPr>
            <w:r w:rsidRPr="00672C30">
              <w:rPr>
                <w:rFonts w:cstheme="minorHAnsi"/>
                <w:b/>
                <w:sz w:val="20"/>
                <w:szCs w:val="20"/>
              </w:rPr>
              <w:t xml:space="preserve">Do staff require </w:t>
            </w:r>
            <w:r w:rsidR="00DF4311" w:rsidRPr="00672C30">
              <w:rPr>
                <w:rFonts w:cstheme="minorHAnsi"/>
                <w:b/>
                <w:sz w:val="20"/>
                <w:szCs w:val="20"/>
              </w:rPr>
              <w:t>Training</w:t>
            </w:r>
            <w:r w:rsidRPr="00672C30">
              <w:rPr>
                <w:rFonts w:cstheme="minorHAnsi"/>
                <w:b/>
                <w:sz w:val="20"/>
                <w:szCs w:val="20"/>
              </w:rPr>
              <w:t>?</w:t>
            </w:r>
            <w:r w:rsidR="00DF4311" w:rsidRPr="00672C30">
              <w:rPr>
                <w:rFonts w:cstheme="minorHAnsi"/>
                <w:sz w:val="20"/>
                <w:szCs w:val="20"/>
              </w:rPr>
              <w:t xml:space="preserve"> </w:t>
            </w:r>
            <w:r>
              <w:rPr>
                <w:rFonts w:cstheme="minorHAnsi"/>
                <w:sz w:val="20"/>
                <w:szCs w:val="20"/>
              </w:rPr>
              <w:t xml:space="preserve">Conversations often emotive </w:t>
            </w:r>
            <w:r w:rsidR="00DF4311" w:rsidRPr="00672C30">
              <w:rPr>
                <w:rFonts w:cstheme="minorHAnsi"/>
                <w:sz w:val="20"/>
                <w:szCs w:val="20"/>
              </w:rPr>
              <w:t xml:space="preserve">for </w:t>
            </w:r>
            <w:r>
              <w:rPr>
                <w:rFonts w:cstheme="minorHAnsi"/>
                <w:sz w:val="20"/>
                <w:szCs w:val="20"/>
              </w:rPr>
              <w:t xml:space="preserve">patients, which can have an impact on staff. </w:t>
            </w:r>
          </w:p>
          <w:p w:rsidR="00DF4311" w:rsidRPr="00672C30" w:rsidRDefault="00DF4311" w:rsidP="00CB6ED6">
            <w:pPr>
              <w:rPr>
                <w:rFonts w:cstheme="minorHAnsi"/>
                <w:sz w:val="20"/>
                <w:szCs w:val="20"/>
              </w:rPr>
            </w:pPr>
            <w:r w:rsidRPr="00672C30">
              <w:rPr>
                <w:rFonts w:cstheme="minorHAnsi"/>
                <w:b/>
                <w:sz w:val="20"/>
                <w:szCs w:val="20"/>
              </w:rPr>
              <w:t>Capturing conversation</w:t>
            </w:r>
            <w:r w:rsidR="00D41C29">
              <w:rPr>
                <w:rFonts w:cstheme="minorHAnsi"/>
                <w:sz w:val="20"/>
                <w:szCs w:val="20"/>
              </w:rPr>
              <w:t xml:space="preserve"> outcomes</w:t>
            </w:r>
            <w:r w:rsidRPr="00672C30">
              <w:rPr>
                <w:rFonts w:cstheme="minorHAnsi"/>
                <w:sz w:val="20"/>
                <w:szCs w:val="20"/>
              </w:rPr>
              <w:t xml:space="preserve"> </w:t>
            </w:r>
            <w:r w:rsidR="00672C30">
              <w:rPr>
                <w:rFonts w:cstheme="minorHAnsi"/>
                <w:sz w:val="20"/>
                <w:szCs w:val="20"/>
              </w:rPr>
              <w:t xml:space="preserve">in patient passport </w:t>
            </w:r>
          </w:p>
          <w:p w:rsidR="00DF4311" w:rsidRPr="00672C30" w:rsidRDefault="00DF4311" w:rsidP="00CB6ED6">
            <w:pPr>
              <w:rPr>
                <w:rFonts w:cstheme="minorHAnsi"/>
                <w:sz w:val="20"/>
                <w:szCs w:val="20"/>
              </w:rPr>
            </w:pPr>
            <w:r w:rsidRPr="00D41C29">
              <w:rPr>
                <w:rFonts w:cstheme="minorHAnsi"/>
                <w:b/>
                <w:sz w:val="20"/>
                <w:szCs w:val="20"/>
              </w:rPr>
              <w:t xml:space="preserve">Language line/ Translation Apps </w:t>
            </w:r>
          </w:p>
          <w:p w:rsidR="00DF4311" w:rsidRPr="00672C30" w:rsidRDefault="00DF4311" w:rsidP="00CB6ED6">
            <w:pPr>
              <w:rPr>
                <w:rFonts w:cstheme="minorHAnsi"/>
                <w:sz w:val="20"/>
                <w:szCs w:val="20"/>
              </w:rPr>
            </w:pPr>
            <w:r w:rsidRPr="00D41C29">
              <w:rPr>
                <w:rFonts w:cstheme="minorHAnsi"/>
                <w:b/>
                <w:sz w:val="20"/>
                <w:szCs w:val="20"/>
              </w:rPr>
              <w:t>Debrief session for staff</w:t>
            </w:r>
            <w:r w:rsidRPr="00672C30">
              <w:rPr>
                <w:rFonts w:cstheme="minorHAnsi"/>
                <w:sz w:val="20"/>
                <w:szCs w:val="20"/>
              </w:rPr>
              <w:t xml:space="preserve"> supporting conversations</w:t>
            </w:r>
          </w:p>
        </w:tc>
        <w:tc>
          <w:tcPr>
            <w:tcW w:w="3394" w:type="dxa"/>
            <w:vMerge w:val="restart"/>
            <w:shd w:val="clear" w:color="auto" w:fill="F7CAAC" w:themeFill="accent2" w:themeFillTint="66"/>
          </w:tcPr>
          <w:p w:rsidR="00DF4311" w:rsidRPr="00672C30" w:rsidRDefault="00DF4311" w:rsidP="00CB6ED6">
            <w:pPr>
              <w:rPr>
                <w:rFonts w:cstheme="minorHAnsi"/>
                <w:sz w:val="20"/>
                <w:szCs w:val="20"/>
                <w:lang w:val="en-US"/>
              </w:rPr>
            </w:pPr>
            <w:r w:rsidRPr="00672C30">
              <w:rPr>
                <w:rFonts w:cstheme="minorHAnsi"/>
                <w:sz w:val="20"/>
                <w:szCs w:val="20"/>
                <w:lang w:val="en-US"/>
              </w:rPr>
              <w:t>Improved patient understanding of their involvement in care planning</w:t>
            </w:r>
          </w:p>
          <w:p w:rsidR="00C5200A" w:rsidRDefault="00C5200A" w:rsidP="00CB6ED6">
            <w:pPr>
              <w:rPr>
                <w:rFonts w:cstheme="minorHAnsi"/>
                <w:sz w:val="20"/>
                <w:szCs w:val="20"/>
                <w:lang w:val="en-US"/>
              </w:rPr>
            </w:pPr>
          </w:p>
          <w:p w:rsidR="00DF4311" w:rsidRPr="00672C30" w:rsidRDefault="00DF4311" w:rsidP="00CB6ED6">
            <w:pPr>
              <w:rPr>
                <w:rFonts w:cstheme="minorHAnsi"/>
                <w:sz w:val="20"/>
                <w:szCs w:val="20"/>
                <w:lang w:val="en-US"/>
              </w:rPr>
            </w:pPr>
            <w:r w:rsidRPr="00672C30">
              <w:rPr>
                <w:rFonts w:cstheme="minorHAnsi"/>
                <w:sz w:val="20"/>
                <w:szCs w:val="20"/>
                <w:lang w:val="en-US"/>
              </w:rPr>
              <w:t>Increased understanding of CAD approach to care for patients</w:t>
            </w:r>
          </w:p>
          <w:p w:rsidR="00C5200A" w:rsidRDefault="00C5200A" w:rsidP="00EB367D">
            <w:pPr>
              <w:rPr>
                <w:rFonts w:cstheme="minorHAnsi"/>
                <w:sz w:val="20"/>
                <w:szCs w:val="20"/>
                <w:lang w:val="en-US"/>
              </w:rPr>
            </w:pPr>
          </w:p>
          <w:p w:rsidR="00DF4311" w:rsidRPr="00672C30" w:rsidRDefault="00DF4311" w:rsidP="00EB367D">
            <w:pPr>
              <w:rPr>
                <w:rFonts w:cstheme="minorHAnsi"/>
                <w:sz w:val="20"/>
                <w:szCs w:val="20"/>
              </w:rPr>
            </w:pPr>
            <w:r w:rsidRPr="00672C30">
              <w:rPr>
                <w:rFonts w:cstheme="minorHAnsi"/>
                <w:sz w:val="20"/>
                <w:szCs w:val="20"/>
                <w:lang w:val="en-US"/>
              </w:rPr>
              <w:t xml:space="preserve">Facilitators and barriers to conducting WMTYM conversations </w:t>
            </w:r>
          </w:p>
        </w:tc>
      </w:tr>
      <w:tr w:rsidR="00DF4311" w:rsidRPr="00672C30" w:rsidTr="00EB367D">
        <w:trPr>
          <w:trHeight w:val="1692"/>
        </w:trPr>
        <w:tc>
          <w:tcPr>
            <w:tcW w:w="564" w:type="dxa"/>
            <w:vMerge/>
            <w:shd w:val="clear" w:color="auto" w:fill="D9E2F3" w:themeFill="accent5" w:themeFillTint="33"/>
          </w:tcPr>
          <w:p w:rsidR="00DF4311" w:rsidRPr="00672C30" w:rsidRDefault="00DF4311" w:rsidP="00CB6ED6">
            <w:pPr>
              <w:rPr>
                <w:rFonts w:cstheme="minorHAnsi"/>
                <w:sz w:val="20"/>
                <w:szCs w:val="20"/>
              </w:rPr>
            </w:pPr>
          </w:p>
        </w:tc>
        <w:tc>
          <w:tcPr>
            <w:tcW w:w="3117" w:type="dxa"/>
            <w:shd w:val="clear" w:color="auto" w:fill="D9E2F3" w:themeFill="accent5" w:themeFillTint="33"/>
            <w:vAlign w:val="center"/>
          </w:tcPr>
          <w:p w:rsidR="00DF4311" w:rsidRPr="00672C30" w:rsidRDefault="00DF4311" w:rsidP="00DF4311">
            <w:pPr>
              <w:rPr>
                <w:rFonts w:cstheme="minorHAnsi"/>
                <w:sz w:val="20"/>
                <w:szCs w:val="20"/>
              </w:rPr>
            </w:pPr>
            <w:r w:rsidRPr="00672C30">
              <w:rPr>
                <w:rFonts w:cstheme="minorHAnsi"/>
                <w:sz w:val="20"/>
                <w:szCs w:val="20"/>
                <w:lang w:val="en-US"/>
              </w:rPr>
              <w:t>“What are the things that are important to you at the moment?”</w:t>
            </w:r>
          </w:p>
          <w:p w:rsidR="00DF4311" w:rsidRPr="00672C30" w:rsidRDefault="00DF4311" w:rsidP="00DF4311">
            <w:pPr>
              <w:rPr>
                <w:rFonts w:cstheme="minorHAnsi"/>
                <w:sz w:val="20"/>
                <w:szCs w:val="20"/>
              </w:rPr>
            </w:pPr>
            <w:r w:rsidRPr="00672C30">
              <w:rPr>
                <w:rFonts w:cstheme="minorHAnsi"/>
                <w:sz w:val="20"/>
                <w:szCs w:val="20"/>
                <w:lang w:val="en-US"/>
              </w:rPr>
              <w:t>“What are some of the things you would you like to achieve as a result of this support?”</w:t>
            </w:r>
          </w:p>
          <w:p w:rsidR="00DF4311" w:rsidRPr="00672C30" w:rsidRDefault="00DF4311" w:rsidP="00EB367D">
            <w:pPr>
              <w:rPr>
                <w:rFonts w:cstheme="minorHAnsi"/>
                <w:sz w:val="20"/>
                <w:szCs w:val="20"/>
              </w:rPr>
            </w:pPr>
            <w:r w:rsidRPr="00672C30">
              <w:rPr>
                <w:rFonts w:cstheme="minorHAnsi"/>
                <w:sz w:val="20"/>
                <w:szCs w:val="20"/>
                <w:lang w:val="en-US"/>
              </w:rPr>
              <w:t>“When you have a good day, what are the things that make it good?”</w:t>
            </w:r>
          </w:p>
        </w:tc>
        <w:tc>
          <w:tcPr>
            <w:tcW w:w="3827" w:type="dxa"/>
            <w:shd w:val="clear" w:color="auto" w:fill="D9E2F3" w:themeFill="accent5" w:themeFillTint="33"/>
            <w:vAlign w:val="center"/>
          </w:tcPr>
          <w:p w:rsidR="00DF4311" w:rsidRPr="00672C30" w:rsidRDefault="00DF4311" w:rsidP="00672C30">
            <w:pPr>
              <w:rPr>
                <w:rFonts w:cstheme="minorHAnsi"/>
                <w:sz w:val="20"/>
                <w:szCs w:val="20"/>
              </w:rPr>
            </w:pPr>
            <w:r w:rsidRPr="00672C30">
              <w:rPr>
                <w:rFonts w:cstheme="minorHAnsi"/>
                <w:sz w:val="20"/>
                <w:szCs w:val="20"/>
              </w:rPr>
              <w:t>This conversation supports the patient to identify what is important to them, identify personal goals, or other areas of support.</w:t>
            </w:r>
          </w:p>
          <w:p w:rsidR="00BA1C54" w:rsidRDefault="00BA1C54" w:rsidP="00672C30">
            <w:pPr>
              <w:rPr>
                <w:rFonts w:cstheme="minorHAnsi"/>
                <w:sz w:val="20"/>
                <w:szCs w:val="20"/>
              </w:rPr>
            </w:pPr>
          </w:p>
          <w:p w:rsidR="00DF4311" w:rsidRPr="00672C30" w:rsidRDefault="00DF4311" w:rsidP="00672C30">
            <w:pPr>
              <w:rPr>
                <w:rFonts w:cstheme="minorHAnsi"/>
                <w:sz w:val="20"/>
                <w:szCs w:val="20"/>
              </w:rPr>
            </w:pPr>
            <w:r w:rsidRPr="00672C30">
              <w:rPr>
                <w:rFonts w:cstheme="minorHAnsi"/>
                <w:sz w:val="20"/>
                <w:szCs w:val="20"/>
              </w:rPr>
              <w:t>This conversation links/contributes to Patient Collaborative questionnaire outcomes</w:t>
            </w:r>
          </w:p>
        </w:tc>
        <w:tc>
          <w:tcPr>
            <w:tcW w:w="4678" w:type="dxa"/>
            <w:vMerge/>
            <w:shd w:val="clear" w:color="auto" w:fill="E2EFD9" w:themeFill="accent6" w:themeFillTint="33"/>
          </w:tcPr>
          <w:p w:rsidR="00DF4311" w:rsidRPr="00672C30" w:rsidRDefault="00DF4311" w:rsidP="00CB6ED6">
            <w:pPr>
              <w:rPr>
                <w:rFonts w:cstheme="minorHAnsi"/>
                <w:sz w:val="20"/>
                <w:szCs w:val="20"/>
              </w:rPr>
            </w:pPr>
          </w:p>
        </w:tc>
        <w:tc>
          <w:tcPr>
            <w:tcW w:w="3394" w:type="dxa"/>
            <w:vMerge/>
            <w:shd w:val="clear" w:color="auto" w:fill="F7CAAC" w:themeFill="accent2" w:themeFillTint="66"/>
          </w:tcPr>
          <w:p w:rsidR="00DF4311" w:rsidRPr="00672C30" w:rsidRDefault="00DF4311" w:rsidP="00CB6ED6">
            <w:pPr>
              <w:rPr>
                <w:rFonts w:cstheme="minorHAnsi"/>
                <w:sz w:val="20"/>
                <w:szCs w:val="20"/>
              </w:rPr>
            </w:pPr>
          </w:p>
        </w:tc>
      </w:tr>
      <w:tr w:rsidR="00DF4311" w:rsidRPr="00672C30" w:rsidTr="00EB367D">
        <w:trPr>
          <w:trHeight w:val="965"/>
        </w:trPr>
        <w:tc>
          <w:tcPr>
            <w:tcW w:w="564" w:type="dxa"/>
            <w:vMerge/>
            <w:shd w:val="clear" w:color="auto" w:fill="D9E2F3" w:themeFill="accent5" w:themeFillTint="33"/>
          </w:tcPr>
          <w:p w:rsidR="00DF4311" w:rsidRPr="00672C30" w:rsidRDefault="00DF4311" w:rsidP="00CB6ED6">
            <w:pPr>
              <w:rPr>
                <w:rFonts w:cstheme="minorHAnsi"/>
                <w:sz w:val="20"/>
                <w:szCs w:val="20"/>
              </w:rPr>
            </w:pPr>
          </w:p>
        </w:tc>
        <w:tc>
          <w:tcPr>
            <w:tcW w:w="3117" w:type="dxa"/>
            <w:shd w:val="clear" w:color="auto" w:fill="D9E2F3" w:themeFill="accent5" w:themeFillTint="33"/>
            <w:vAlign w:val="center"/>
          </w:tcPr>
          <w:p w:rsidR="00DF4311" w:rsidRPr="00672C30" w:rsidRDefault="00DF4311" w:rsidP="00DF4311">
            <w:pPr>
              <w:rPr>
                <w:rFonts w:cstheme="minorHAnsi"/>
                <w:sz w:val="20"/>
                <w:szCs w:val="20"/>
              </w:rPr>
            </w:pPr>
            <w:r w:rsidRPr="00672C30">
              <w:rPr>
                <w:rFonts w:cstheme="minorHAnsi"/>
                <w:sz w:val="20"/>
                <w:szCs w:val="20"/>
              </w:rPr>
              <w:t xml:space="preserve">Conversation to help identify what services patient/person can be sign posted to for additional support </w:t>
            </w:r>
          </w:p>
        </w:tc>
        <w:tc>
          <w:tcPr>
            <w:tcW w:w="3827" w:type="dxa"/>
            <w:shd w:val="clear" w:color="auto" w:fill="D9E2F3" w:themeFill="accent5" w:themeFillTint="33"/>
            <w:vAlign w:val="center"/>
          </w:tcPr>
          <w:p w:rsidR="00DF4311" w:rsidRPr="00672C30" w:rsidRDefault="00DF4311" w:rsidP="00DF4311">
            <w:pPr>
              <w:rPr>
                <w:rFonts w:cstheme="minorHAnsi"/>
                <w:sz w:val="20"/>
                <w:szCs w:val="20"/>
              </w:rPr>
            </w:pPr>
            <w:r w:rsidRPr="00672C30">
              <w:rPr>
                <w:rFonts w:cstheme="minorHAnsi"/>
                <w:sz w:val="20"/>
                <w:szCs w:val="20"/>
              </w:rPr>
              <w:t xml:space="preserve">Record of services signposted to </w:t>
            </w:r>
            <w:r w:rsidR="00672C30">
              <w:rPr>
                <w:rFonts w:cstheme="minorHAnsi"/>
                <w:sz w:val="20"/>
                <w:szCs w:val="20"/>
              </w:rPr>
              <w:t>is in patient passport</w:t>
            </w:r>
          </w:p>
        </w:tc>
        <w:tc>
          <w:tcPr>
            <w:tcW w:w="4678" w:type="dxa"/>
            <w:shd w:val="clear" w:color="auto" w:fill="E2EFD9" w:themeFill="accent6" w:themeFillTint="33"/>
            <w:vAlign w:val="center"/>
          </w:tcPr>
          <w:p w:rsidR="00DF4311" w:rsidRPr="00672C30" w:rsidRDefault="00D41C29" w:rsidP="00D41C29">
            <w:pPr>
              <w:rPr>
                <w:rFonts w:cstheme="minorHAnsi"/>
                <w:sz w:val="20"/>
                <w:szCs w:val="20"/>
              </w:rPr>
            </w:pPr>
            <w:r w:rsidRPr="00D41C29">
              <w:rPr>
                <w:rFonts w:cstheme="minorHAnsi"/>
                <w:b/>
                <w:sz w:val="20"/>
                <w:szCs w:val="20"/>
              </w:rPr>
              <w:t xml:space="preserve">Admin </w:t>
            </w:r>
            <w:r w:rsidR="009F0C38" w:rsidRPr="00D41C29">
              <w:rPr>
                <w:rFonts w:cstheme="minorHAnsi"/>
                <w:b/>
                <w:sz w:val="20"/>
                <w:szCs w:val="20"/>
              </w:rPr>
              <w:t>Resource</w:t>
            </w:r>
            <w:r w:rsidR="009F0C38" w:rsidRPr="00672C30">
              <w:rPr>
                <w:rFonts w:cstheme="minorHAnsi"/>
                <w:sz w:val="20"/>
                <w:szCs w:val="20"/>
              </w:rPr>
              <w:t xml:space="preserve"> to </w:t>
            </w:r>
            <w:r>
              <w:rPr>
                <w:rFonts w:cstheme="minorHAnsi"/>
                <w:sz w:val="20"/>
                <w:szCs w:val="20"/>
              </w:rPr>
              <w:t xml:space="preserve">collate </w:t>
            </w:r>
            <w:r w:rsidR="009F0C38" w:rsidRPr="00672C30">
              <w:rPr>
                <w:rFonts w:cstheme="minorHAnsi"/>
                <w:sz w:val="20"/>
                <w:szCs w:val="20"/>
              </w:rPr>
              <w:t>capture</w:t>
            </w:r>
            <w:r>
              <w:rPr>
                <w:rFonts w:cstheme="minorHAnsi"/>
                <w:sz w:val="20"/>
                <w:szCs w:val="20"/>
              </w:rPr>
              <w:t>d</w:t>
            </w:r>
            <w:r w:rsidR="009F0C38" w:rsidRPr="00672C30">
              <w:rPr>
                <w:rFonts w:cstheme="minorHAnsi"/>
                <w:sz w:val="20"/>
                <w:szCs w:val="20"/>
              </w:rPr>
              <w:t xml:space="preserve"> services signposted to </w:t>
            </w:r>
            <w:r>
              <w:rPr>
                <w:rFonts w:cstheme="minorHAnsi"/>
                <w:sz w:val="20"/>
                <w:szCs w:val="20"/>
              </w:rPr>
              <w:t xml:space="preserve">within patient passport to facilitate 6 month follow up interview </w:t>
            </w:r>
          </w:p>
        </w:tc>
        <w:tc>
          <w:tcPr>
            <w:tcW w:w="3394" w:type="dxa"/>
            <w:shd w:val="clear" w:color="auto" w:fill="F7CAAC" w:themeFill="accent2" w:themeFillTint="66"/>
            <w:vAlign w:val="center"/>
          </w:tcPr>
          <w:p w:rsidR="00DF4311" w:rsidRPr="00672C30" w:rsidRDefault="00DF4311" w:rsidP="00BA1C54">
            <w:pPr>
              <w:rPr>
                <w:rFonts w:cstheme="minorHAnsi"/>
                <w:sz w:val="20"/>
                <w:szCs w:val="20"/>
              </w:rPr>
            </w:pPr>
            <w:r w:rsidRPr="00672C30">
              <w:rPr>
                <w:rFonts w:cstheme="minorHAnsi"/>
                <w:sz w:val="20"/>
                <w:szCs w:val="20"/>
              </w:rPr>
              <w:t xml:space="preserve">Identify level of populations </w:t>
            </w:r>
            <w:r w:rsidR="00BA1C54">
              <w:rPr>
                <w:rFonts w:cstheme="minorHAnsi"/>
                <w:sz w:val="20"/>
                <w:szCs w:val="20"/>
              </w:rPr>
              <w:t>interest</w:t>
            </w:r>
            <w:r w:rsidRPr="00672C30">
              <w:rPr>
                <w:rFonts w:cstheme="minorHAnsi"/>
                <w:sz w:val="20"/>
                <w:szCs w:val="20"/>
              </w:rPr>
              <w:t xml:space="preserve"> of additional support services </w:t>
            </w:r>
          </w:p>
        </w:tc>
      </w:tr>
      <w:tr w:rsidR="00DF4311" w:rsidRPr="00672C30" w:rsidTr="00EB367D">
        <w:trPr>
          <w:trHeight w:val="128"/>
        </w:trPr>
        <w:tc>
          <w:tcPr>
            <w:tcW w:w="564" w:type="dxa"/>
            <w:vMerge/>
            <w:shd w:val="clear" w:color="auto" w:fill="D9E2F3" w:themeFill="accent5" w:themeFillTint="33"/>
          </w:tcPr>
          <w:p w:rsidR="00DF4311" w:rsidRPr="00672C30" w:rsidRDefault="00DF4311" w:rsidP="00CB6ED6">
            <w:pPr>
              <w:rPr>
                <w:rFonts w:cstheme="minorHAnsi"/>
                <w:sz w:val="20"/>
                <w:szCs w:val="20"/>
              </w:rPr>
            </w:pPr>
          </w:p>
        </w:tc>
        <w:tc>
          <w:tcPr>
            <w:tcW w:w="6944" w:type="dxa"/>
            <w:gridSpan w:val="2"/>
          </w:tcPr>
          <w:p w:rsidR="00DF4311" w:rsidRPr="00EB367D" w:rsidRDefault="00DF4311" w:rsidP="00CB6ED6">
            <w:pPr>
              <w:rPr>
                <w:rFonts w:cstheme="minorHAnsi"/>
                <w:sz w:val="16"/>
                <w:szCs w:val="16"/>
              </w:rPr>
            </w:pPr>
          </w:p>
        </w:tc>
        <w:tc>
          <w:tcPr>
            <w:tcW w:w="4678" w:type="dxa"/>
            <w:shd w:val="clear" w:color="auto" w:fill="auto"/>
          </w:tcPr>
          <w:p w:rsidR="00DF4311" w:rsidRPr="00672C30" w:rsidRDefault="00DF4311" w:rsidP="00CB6ED6">
            <w:pPr>
              <w:rPr>
                <w:rFonts w:cstheme="minorHAnsi"/>
                <w:sz w:val="20"/>
                <w:szCs w:val="20"/>
              </w:rPr>
            </w:pPr>
          </w:p>
        </w:tc>
        <w:tc>
          <w:tcPr>
            <w:tcW w:w="3394" w:type="dxa"/>
          </w:tcPr>
          <w:p w:rsidR="00DF4311" w:rsidRPr="00672C30" w:rsidRDefault="00DF4311" w:rsidP="00CB6ED6">
            <w:pPr>
              <w:rPr>
                <w:rFonts w:cstheme="minorHAnsi"/>
                <w:sz w:val="20"/>
                <w:szCs w:val="20"/>
              </w:rPr>
            </w:pPr>
          </w:p>
        </w:tc>
      </w:tr>
      <w:tr w:rsidR="00DF4311" w:rsidRPr="00672C30" w:rsidTr="00EB367D">
        <w:trPr>
          <w:trHeight w:val="161"/>
        </w:trPr>
        <w:tc>
          <w:tcPr>
            <w:tcW w:w="564" w:type="dxa"/>
            <w:vMerge/>
          </w:tcPr>
          <w:p w:rsidR="00DF4311" w:rsidRPr="00672C30" w:rsidRDefault="00DF4311" w:rsidP="00CB6ED6">
            <w:pPr>
              <w:rPr>
                <w:rFonts w:cstheme="minorHAnsi"/>
                <w:sz w:val="20"/>
                <w:szCs w:val="20"/>
              </w:rPr>
            </w:pPr>
          </w:p>
        </w:tc>
        <w:tc>
          <w:tcPr>
            <w:tcW w:w="6944" w:type="dxa"/>
            <w:gridSpan w:val="2"/>
            <w:shd w:val="clear" w:color="auto" w:fill="D9E2F3" w:themeFill="accent5" w:themeFillTint="33"/>
            <w:vAlign w:val="center"/>
          </w:tcPr>
          <w:p w:rsidR="00DF4311" w:rsidRPr="00672C30" w:rsidRDefault="00DF4311" w:rsidP="00A858BA">
            <w:pPr>
              <w:rPr>
                <w:rFonts w:cstheme="minorHAnsi"/>
                <w:b/>
                <w:sz w:val="20"/>
                <w:szCs w:val="20"/>
              </w:rPr>
            </w:pPr>
            <w:r w:rsidRPr="00672C30">
              <w:rPr>
                <w:rFonts w:cstheme="minorHAnsi"/>
                <w:b/>
                <w:sz w:val="20"/>
                <w:szCs w:val="20"/>
              </w:rPr>
              <w:t xml:space="preserve">Patients Subjective Experience </w:t>
            </w:r>
          </w:p>
        </w:tc>
        <w:tc>
          <w:tcPr>
            <w:tcW w:w="4678" w:type="dxa"/>
            <w:vMerge w:val="restart"/>
            <w:shd w:val="clear" w:color="auto" w:fill="E2EFD9" w:themeFill="accent6" w:themeFillTint="33"/>
          </w:tcPr>
          <w:p w:rsidR="00D41C29" w:rsidRDefault="00DF4311" w:rsidP="00EB367D">
            <w:pPr>
              <w:rPr>
                <w:rFonts w:cstheme="minorHAnsi"/>
                <w:sz w:val="20"/>
                <w:szCs w:val="20"/>
              </w:rPr>
            </w:pPr>
            <w:r w:rsidRPr="00D41C29">
              <w:rPr>
                <w:rFonts w:cstheme="minorHAnsi"/>
                <w:b/>
                <w:sz w:val="20"/>
                <w:szCs w:val="20"/>
              </w:rPr>
              <w:t xml:space="preserve">Development of </w:t>
            </w:r>
            <w:r w:rsidR="000D4176" w:rsidRPr="00D41C29">
              <w:rPr>
                <w:rFonts w:cstheme="minorHAnsi"/>
                <w:b/>
                <w:sz w:val="20"/>
                <w:szCs w:val="20"/>
              </w:rPr>
              <w:t xml:space="preserve">Interview topic guides/ </w:t>
            </w:r>
            <w:r w:rsidRPr="00D41C29">
              <w:rPr>
                <w:rFonts w:cstheme="minorHAnsi"/>
                <w:b/>
                <w:sz w:val="20"/>
                <w:szCs w:val="20"/>
              </w:rPr>
              <w:t>MS Form</w:t>
            </w:r>
            <w:r w:rsidRPr="00672C30">
              <w:rPr>
                <w:rFonts w:cstheme="minorHAnsi"/>
                <w:sz w:val="20"/>
                <w:szCs w:val="20"/>
              </w:rPr>
              <w:t xml:space="preserve">  </w:t>
            </w:r>
          </w:p>
          <w:p w:rsidR="00DF4311" w:rsidRPr="00672C30" w:rsidRDefault="00D41C29" w:rsidP="00EB367D">
            <w:pPr>
              <w:rPr>
                <w:rFonts w:cstheme="minorHAnsi"/>
                <w:sz w:val="20"/>
                <w:szCs w:val="20"/>
              </w:rPr>
            </w:pPr>
            <w:r w:rsidRPr="00D41C29">
              <w:rPr>
                <w:rFonts w:cstheme="minorHAnsi"/>
                <w:b/>
                <w:sz w:val="20"/>
                <w:szCs w:val="20"/>
              </w:rPr>
              <w:t>Public Health Researcher</w:t>
            </w:r>
            <w:r>
              <w:rPr>
                <w:rFonts w:cstheme="minorHAnsi"/>
                <w:sz w:val="20"/>
                <w:szCs w:val="20"/>
              </w:rPr>
              <w:t xml:space="preserve"> </w:t>
            </w:r>
            <w:r w:rsidR="00DF4311" w:rsidRPr="00672C30">
              <w:rPr>
                <w:rFonts w:cstheme="minorHAnsi"/>
                <w:sz w:val="20"/>
                <w:szCs w:val="20"/>
              </w:rPr>
              <w:t xml:space="preserve">Resource to </w:t>
            </w:r>
            <w:r w:rsidR="009F0C38" w:rsidRPr="00672C30">
              <w:rPr>
                <w:rFonts w:cstheme="minorHAnsi"/>
                <w:sz w:val="20"/>
                <w:szCs w:val="20"/>
              </w:rPr>
              <w:t>capture feedback</w:t>
            </w:r>
            <w:r>
              <w:rPr>
                <w:rFonts w:cstheme="minorHAnsi"/>
                <w:sz w:val="20"/>
                <w:szCs w:val="20"/>
              </w:rPr>
              <w:t xml:space="preserve"> via questionnaires / interviews, </w:t>
            </w:r>
            <w:r w:rsidR="00DF4311" w:rsidRPr="00672C30">
              <w:rPr>
                <w:rFonts w:cstheme="minorHAnsi"/>
                <w:sz w:val="20"/>
                <w:szCs w:val="20"/>
              </w:rPr>
              <w:t xml:space="preserve">carry out </w:t>
            </w:r>
            <w:r w:rsidR="000521AC" w:rsidRPr="00672C30">
              <w:rPr>
                <w:rFonts w:cstheme="minorHAnsi"/>
                <w:sz w:val="20"/>
                <w:szCs w:val="20"/>
              </w:rPr>
              <w:t>t</w:t>
            </w:r>
            <w:r w:rsidR="00DF4311" w:rsidRPr="00672C30">
              <w:rPr>
                <w:rFonts w:cstheme="minorHAnsi"/>
                <w:sz w:val="20"/>
                <w:szCs w:val="20"/>
              </w:rPr>
              <w:t xml:space="preserve">hematic analysis </w:t>
            </w:r>
            <w:r w:rsidR="009F0C38" w:rsidRPr="00672C30">
              <w:rPr>
                <w:rFonts w:cstheme="minorHAnsi"/>
                <w:sz w:val="20"/>
                <w:szCs w:val="20"/>
              </w:rPr>
              <w:t xml:space="preserve">and report </w:t>
            </w:r>
            <w:r w:rsidR="00DF4311" w:rsidRPr="00672C30">
              <w:rPr>
                <w:rFonts w:cstheme="minorHAnsi"/>
                <w:sz w:val="20"/>
                <w:szCs w:val="20"/>
              </w:rPr>
              <w:t xml:space="preserve">outcomes. </w:t>
            </w:r>
          </w:p>
        </w:tc>
        <w:tc>
          <w:tcPr>
            <w:tcW w:w="3394" w:type="dxa"/>
            <w:vMerge w:val="restart"/>
            <w:shd w:val="clear" w:color="auto" w:fill="F7CAAC" w:themeFill="accent2" w:themeFillTint="66"/>
            <w:vAlign w:val="center"/>
          </w:tcPr>
          <w:p w:rsidR="00DF4311" w:rsidRPr="00672C30" w:rsidRDefault="00DF4311" w:rsidP="00DF4311">
            <w:pPr>
              <w:rPr>
                <w:rFonts w:cstheme="minorHAnsi"/>
                <w:sz w:val="20"/>
                <w:szCs w:val="20"/>
              </w:rPr>
            </w:pPr>
            <w:r w:rsidRPr="00672C30">
              <w:rPr>
                <w:rFonts w:cstheme="minorHAnsi"/>
                <w:sz w:val="20"/>
                <w:szCs w:val="20"/>
              </w:rPr>
              <w:t>Patient level of satisfaction of service delivery change, facilitators/ barriers.</w:t>
            </w:r>
          </w:p>
          <w:p w:rsidR="00DF4311" w:rsidRPr="00672C30" w:rsidRDefault="00DF4311" w:rsidP="00EB367D">
            <w:pPr>
              <w:rPr>
                <w:rFonts w:cstheme="minorHAnsi"/>
                <w:sz w:val="20"/>
                <w:szCs w:val="20"/>
              </w:rPr>
            </w:pPr>
            <w:r w:rsidRPr="00672C30">
              <w:rPr>
                <w:rFonts w:cstheme="minorHAnsi"/>
                <w:sz w:val="20"/>
                <w:szCs w:val="20"/>
              </w:rPr>
              <w:t>What works well, identify areas of improvement</w:t>
            </w:r>
          </w:p>
        </w:tc>
      </w:tr>
      <w:tr w:rsidR="00DF4311" w:rsidRPr="00672C30" w:rsidTr="00EB367D">
        <w:trPr>
          <w:trHeight w:val="692"/>
        </w:trPr>
        <w:tc>
          <w:tcPr>
            <w:tcW w:w="564" w:type="dxa"/>
            <w:vMerge/>
          </w:tcPr>
          <w:p w:rsidR="00DF4311" w:rsidRPr="00672C30" w:rsidRDefault="00DF4311" w:rsidP="00CB6ED6">
            <w:pPr>
              <w:rPr>
                <w:rFonts w:cstheme="minorHAnsi"/>
                <w:sz w:val="20"/>
                <w:szCs w:val="20"/>
              </w:rPr>
            </w:pPr>
          </w:p>
        </w:tc>
        <w:tc>
          <w:tcPr>
            <w:tcW w:w="6944" w:type="dxa"/>
            <w:gridSpan w:val="2"/>
            <w:shd w:val="clear" w:color="auto" w:fill="D9E2F3" w:themeFill="accent5" w:themeFillTint="33"/>
          </w:tcPr>
          <w:p w:rsidR="00DF4311" w:rsidRPr="00672C30" w:rsidRDefault="00DF4311" w:rsidP="00EB367D">
            <w:pPr>
              <w:rPr>
                <w:rFonts w:cstheme="minorHAnsi"/>
                <w:sz w:val="20"/>
                <w:szCs w:val="20"/>
              </w:rPr>
            </w:pPr>
            <w:r w:rsidRPr="00672C30">
              <w:rPr>
                <w:rFonts w:cstheme="minorHAnsi"/>
                <w:sz w:val="20"/>
                <w:szCs w:val="20"/>
              </w:rPr>
              <w:t>Patients Feed</w:t>
            </w:r>
            <w:r w:rsidR="000521AC" w:rsidRPr="00672C30">
              <w:rPr>
                <w:rFonts w:cstheme="minorHAnsi"/>
                <w:sz w:val="20"/>
                <w:szCs w:val="20"/>
              </w:rPr>
              <w:t xml:space="preserve">back Questionnaire / Interviews/ Story telling on day </w:t>
            </w:r>
          </w:p>
          <w:p w:rsidR="00DF4311" w:rsidRPr="00672C30" w:rsidRDefault="00DF4311" w:rsidP="00EB367D">
            <w:pPr>
              <w:rPr>
                <w:rFonts w:cstheme="minorHAnsi"/>
                <w:sz w:val="20"/>
                <w:szCs w:val="20"/>
              </w:rPr>
            </w:pPr>
            <w:r w:rsidRPr="00672C30">
              <w:rPr>
                <w:rFonts w:cstheme="minorHAnsi"/>
                <w:sz w:val="20"/>
                <w:szCs w:val="20"/>
              </w:rPr>
              <w:t xml:space="preserve">Permissions for follow up interviews to capture patient journey post CAD </w:t>
            </w:r>
          </w:p>
        </w:tc>
        <w:tc>
          <w:tcPr>
            <w:tcW w:w="4678" w:type="dxa"/>
            <w:vMerge/>
            <w:shd w:val="clear" w:color="auto" w:fill="E2EFD9" w:themeFill="accent6" w:themeFillTint="33"/>
          </w:tcPr>
          <w:p w:rsidR="00DF4311" w:rsidRPr="00672C30" w:rsidRDefault="00DF4311" w:rsidP="00CB6ED6">
            <w:pPr>
              <w:rPr>
                <w:rFonts w:cstheme="minorHAnsi"/>
                <w:sz w:val="20"/>
                <w:szCs w:val="20"/>
              </w:rPr>
            </w:pPr>
          </w:p>
        </w:tc>
        <w:tc>
          <w:tcPr>
            <w:tcW w:w="3394" w:type="dxa"/>
            <w:vMerge/>
            <w:shd w:val="clear" w:color="auto" w:fill="F7CAAC" w:themeFill="accent2" w:themeFillTint="66"/>
          </w:tcPr>
          <w:p w:rsidR="00DF4311" w:rsidRPr="00672C30" w:rsidRDefault="00DF4311" w:rsidP="00CB6ED6">
            <w:pPr>
              <w:rPr>
                <w:rFonts w:cstheme="minorHAnsi"/>
                <w:sz w:val="20"/>
                <w:szCs w:val="20"/>
              </w:rPr>
            </w:pPr>
          </w:p>
        </w:tc>
      </w:tr>
    </w:tbl>
    <w:p w:rsidR="00653DA8" w:rsidRDefault="00653DA8"/>
    <w:tbl>
      <w:tblPr>
        <w:tblStyle w:val="TableGrid"/>
        <w:tblW w:w="15580" w:type="dxa"/>
        <w:tblLook w:val="04A0" w:firstRow="1" w:lastRow="0" w:firstColumn="1" w:lastColumn="0" w:noHBand="0" w:noVBand="1"/>
      </w:tblPr>
      <w:tblGrid>
        <w:gridCol w:w="467"/>
        <w:gridCol w:w="9026"/>
        <w:gridCol w:w="3260"/>
        <w:gridCol w:w="2827"/>
      </w:tblGrid>
      <w:tr w:rsidR="00EB367D" w:rsidRPr="00672C30" w:rsidTr="00613AC4">
        <w:trPr>
          <w:trHeight w:val="421"/>
        </w:trPr>
        <w:tc>
          <w:tcPr>
            <w:tcW w:w="9493" w:type="dxa"/>
            <w:gridSpan w:val="2"/>
            <w:shd w:val="clear" w:color="auto" w:fill="D9E2F3" w:themeFill="accent5" w:themeFillTint="33"/>
            <w:vAlign w:val="center"/>
          </w:tcPr>
          <w:p w:rsidR="00EB367D" w:rsidRPr="00672C30" w:rsidRDefault="00EB367D" w:rsidP="005D076D">
            <w:pPr>
              <w:rPr>
                <w:rFonts w:cstheme="minorHAnsi"/>
                <w:b/>
                <w:sz w:val="20"/>
                <w:szCs w:val="20"/>
              </w:rPr>
            </w:pPr>
            <w:r>
              <w:rPr>
                <w:rFonts w:cstheme="minorHAnsi"/>
                <w:b/>
                <w:sz w:val="20"/>
                <w:szCs w:val="20"/>
              </w:rPr>
              <w:t xml:space="preserve">During CAD Event </w:t>
            </w:r>
          </w:p>
        </w:tc>
        <w:tc>
          <w:tcPr>
            <w:tcW w:w="3260" w:type="dxa"/>
            <w:shd w:val="clear" w:color="auto" w:fill="E2EFD9" w:themeFill="accent6" w:themeFillTint="33"/>
            <w:vAlign w:val="center"/>
          </w:tcPr>
          <w:p w:rsidR="00EB367D" w:rsidRPr="00672C30" w:rsidRDefault="00EB367D" w:rsidP="005D076D">
            <w:pPr>
              <w:rPr>
                <w:rFonts w:cstheme="minorHAnsi"/>
                <w:b/>
                <w:sz w:val="20"/>
                <w:szCs w:val="20"/>
              </w:rPr>
            </w:pPr>
            <w:r w:rsidRPr="00672C30">
              <w:rPr>
                <w:rFonts w:cstheme="minorHAnsi"/>
                <w:b/>
                <w:sz w:val="20"/>
                <w:szCs w:val="20"/>
              </w:rPr>
              <w:t xml:space="preserve">Resources </w:t>
            </w:r>
          </w:p>
        </w:tc>
        <w:tc>
          <w:tcPr>
            <w:tcW w:w="2827" w:type="dxa"/>
            <w:shd w:val="clear" w:color="auto" w:fill="F7CAAC" w:themeFill="accent2" w:themeFillTint="66"/>
            <w:vAlign w:val="center"/>
          </w:tcPr>
          <w:p w:rsidR="00EB367D" w:rsidRPr="00672C30" w:rsidRDefault="00EB367D" w:rsidP="005D076D">
            <w:pPr>
              <w:rPr>
                <w:rFonts w:cstheme="minorHAnsi"/>
                <w:b/>
                <w:sz w:val="20"/>
                <w:szCs w:val="20"/>
              </w:rPr>
            </w:pPr>
            <w:r w:rsidRPr="00672C30">
              <w:rPr>
                <w:rFonts w:cstheme="minorHAnsi"/>
                <w:b/>
                <w:sz w:val="20"/>
                <w:szCs w:val="20"/>
              </w:rPr>
              <w:t xml:space="preserve">Outcomes </w:t>
            </w:r>
          </w:p>
        </w:tc>
      </w:tr>
      <w:tr w:rsidR="00EB367D" w:rsidRPr="00672C30" w:rsidTr="003A04B7">
        <w:trPr>
          <w:trHeight w:val="271"/>
        </w:trPr>
        <w:tc>
          <w:tcPr>
            <w:tcW w:w="467" w:type="dxa"/>
            <w:vMerge w:val="restart"/>
            <w:shd w:val="clear" w:color="auto" w:fill="D9E2F3" w:themeFill="accent5" w:themeFillTint="33"/>
            <w:textDirection w:val="btLr"/>
            <w:vAlign w:val="center"/>
          </w:tcPr>
          <w:p w:rsidR="00EB367D" w:rsidRPr="00672C30" w:rsidRDefault="00F604C9" w:rsidP="005D076D">
            <w:pPr>
              <w:ind w:left="113" w:right="113"/>
              <w:jc w:val="center"/>
              <w:rPr>
                <w:rFonts w:cstheme="minorHAnsi"/>
                <w:b/>
                <w:sz w:val="20"/>
                <w:szCs w:val="20"/>
              </w:rPr>
            </w:pPr>
            <w:r>
              <w:rPr>
                <w:rFonts w:cstheme="minorHAnsi"/>
                <w:b/>
                <w:sz w:val="20"/>
                <w:szCs w:val="20"/>
              </w:rPr>
              <w:t>Quantitative/ Qualitative Data</w:t>
            </w:r>
          </w:p>
        </w:tc>
        <w:tc>
          <w:tcPr>
            <w:tcW w:w="9026" w:type="dxa"/>
            <w:shd w:val="clear" w:color="auto" w:fill="D9E2F3" w:themeFill="accent5" w:themeFillTint="33"/>
            <w:vAlign w:val="center"/>
          </w:tcPr>
          <w:p w:rsidR="00EB367D" w:rsidRPr="00672C30" w:rsidRDefault="007C2569" w:rsidP="005D076D">
            <w:pPr>
              <w:rPr>
                <w:rFonts w:cstheme="minorHAnsi"/>
                <w:b/>
                <w:sz w:val="20"/>
                <w:szCs w:val="20"/>
              </w:rPr>
            </w:pPr>
            <w:r>
              <w:rPr>
                <w:rFonts w:cstheme="minorHAnsi"/>
                <w:b/>
                <w:sz w:val="20"/>
                <w:szCs w:val="20"/>
              </w:rPr>
              <w:t>Staff Feedb</w:t>
            </w:r>
            <w:r w:rsidR="00EB367D">
              <w:rPr>
                <w:rFonts w:cstheme="minorHAnsi"/>
                <w:b/>
                <w:sz w:val="20"/>
                <w:szCs w:val="20"/>
              </w:rPr>
              <w:t xml:space="preserve">ack </w:t>
            </w:r>
            <w:r w:rsidR="005C5A6F">
              <w:rPr>
                <w:rFonts w:cstheme="minorHAnsi"/>
                <w:b/>
                <w:sz w:val="20"/>
                <w:szCs w:val="20"/>
              </w:rPr>
              <w:t>– sample questions</w:t>
            </w:r>
          </w:p>
        </w:tc>
        <w:tc>
          <w:tcPr>
            <w:tcW w:w="3260" w:type="dxa"/>
            <w:vMerge w:val="restart"/>
            <w:shd w:val="clear" w:color="auto" w:fill="E2EFD9" w:themeFill="accent6" w:themeFillTint="33"/>
          </w:tcPr>
          <w:p w:rsidR="00BD13A1" w:rsidRDefault="00BD13A1" w:rsidP="005D076D">
            <w:pPr>
              <w:rPr>
                <w:rFonts w:cstheme="minorHAnsi"/>
                <w:sz w:val="20"/>
                <w:szCs w:val="20"/>
              </w:rPr>
            </w:pPr>
            <w:r>
              <w:rPr>
                <w:rFonts w:cstheme="minorHAnsi"/>
                <w:b/>
                <w:sz w:val="20"/>
                <w:szCs w:val="20"/>
              </w:rPr>
              <w:t>Questionnaire development</w:t>
            </w:r>
            <w:r w:rsidR="00D466A3">
              <w:rPr>
                <w:rFonts w:cstheme="minorHAnsi"/>
                <w:b/>
                <w:sz w:val="20"/>
                <w:szCs w:val="20"/>
              </w:rPr>
              <w:t xml:space="preserve"> and staff resource</w:t>
            </w:r>
            <w:r w:rsidRPr="00BD13A1">
              <w:rPr>
                <w:rFonts w:cstheme="minorHAnsi"/>
                <w:b/>
                <w:sz w:val="20"/>
                <w:szCs w:val="20"/>
              </w:rPr>
              <w:t>;</w:t>
            </w:r>
            <w:r>
              <w:rPr>
                <w:rFonts w:cstheme="minorHAnsi"/>
                <w:sz w:val="20"/>
                <w:szCs w:val="20"/>
              </w:rPr>
              <w:t xml:space="preserve"> </w:t>
            </w:r>
            <w:r w:rsidR="00613AC4">
              <w:rPr>
                <w:rFonts w:cstheme="minorHAnsi"/>
                <w:sz w:val="20"/>
                <w:szCs w:val="20"/>
              </w:rPr>
              <w:t>Paper copies of questionnaire</w:t>
            </w:r>
            <w:r>
              <w:rPr>
                <w:rFonts w:cstheme="minorHAnsi"/>
                <w:sz w:val="20"/>
                <w:szCs w:val="20"/>
              </w:rPr>
              <w:t xml:space="preserve"> to distribute/collect on day of event </w:t>
            </w:r>
          </w:p>
          <w:p w:rsidR="00BD13A1" w:rsidRDefault="00BD13A1" w:rsidP="005D076D">
            <w:pPr>
              <w:rPr>
                <w:rFonts w:cstheme="minorHAnsi"/>
                <w:sz w:val="20"/>
                <w:szCs w:val="20"/>
              </w:rPr>
            </w:pPr>
          </w:p>
          <w:p w:rsidR="00EB367D" w:rsidRDefault="00D466A3" w:rsidP="005D076D">
            <w:pPr>
              <w:rPr>
                <w:rFonts w:cstheme="minorHAnsi"/>
                <w:sz w:val="20"/>
                <w:szCs w:val="20"/>
              </w:rPr>
            </w:pPr>
            <w:r w:rsidRPr="00D466A3">
              <w:rPr>
                <w:rFonts w:cstheme="minorHAnsi"/>
                <w:b/>
                <w:sz w:val="20"/>
                <w:szCs w:val="20"/>
              </w:rPr>
              <w:t>Staff resource</w:t>
            </w:r>
            <w:r>
              <w:rPr>
                <w:rFonts w:cstheme="minorHAnsi"/>
                <w:sz w:val="20"/>
                <w:szCs w:val="20"/>
              </w:rPr>
              <w:t xml:space="preserve">; Collate questionnaire responses/ thematic analysis </w:t>
            </w:r>
            <w:r w:rsidR="00BD13A1">
              <w:rPr>
                <w:rFonts w:cstheme="minorHAnsi"/>
                <w:sz w:val="20"/>
                <w:szCs w:val="20"/>
              </w:rPr>
              <w:t xml:space="preserve"> </w:t>
            </w:r>
          </w:p>
          <w:p w:rsidR="00BD13A1" w:rsidRPr="00672C30" w:rsidRDefault="00BD13A1" w:rsidP="005D076D">
            <w:pPr>
              <w:rPr>
                <w:rFonts w:cstheme="minorHAnsi"/>
                <w:sz w:val="20"/>
                <w:szCs w:val="20"/>
              </w:rPr>
            </w:pPr>
          </w:p>
        </w:tc>
        <w:tc>
          <w:tcPr>
            <w:tcW w:w="2827" w:type="dxa"/>
            <w:vMerge w:val="restart"/>
            <w:shd w:val="clear" w:color="auto" w:fill="F7CAAC" w:themeFill="accent2" w:themeFillTint="66"/>
          </w:tcPr>
          <w:p w:rsidR="00EB367D" w:rsidRPr="00672C30" w:rsidRDefault="00EB367D" w:rsidP="005D076D">
            <w:pPr>
              <w:rPr>
                <w:rFonts w:cstheme="minorHAnsi"/>
                <w:sz w:val="20"/>
                <w:szCs w:val="20"/>
              </w:rPr>
            </w:pPr>
          </w:p>
        </w:tc>
      </w:tr>
      <w:tr w:rsidR="00EB367D" w:rsidRPr="00672C30" w:rsidTr="003A04B7">
        <w:trPr>
          <w:trHeight w:val="1754"/>
        </w:trPr>
        <w:tc>
          <w:tcPr>
            <w:tcW w:w="467" w:type="dxa"/>
            <w:vMerge/>
            <w:tcBorders>
              <w:bottom w:val="single" w:sz="4" w:space="0" w:color="auto"/>
            </w:tcBorders>
            <w:shd w:val="clear" w:color="auto" w:fill="D9E2F3" w:themeFill="accent5" w:themeFillTint="33"/>
          </w:tcPr>
          <w:p w:rsidR="00EB367D" w:rsidRPr="00672C30" w:rsidRDefault="00EB367D" w:rsidP="005D076D">
            <w:pPr>
              <w:rPr>
                <w:rFonts w:cstheme="minorHAnsi"/>
                <w:sz w:val="20"/>
                <w:szCs w:val="20"/>
              </w:rPr>
            </w:pPr>
          </w:p>
        </w:tc>
        <w:tc>
          <w:tcPr>
            <w:tcW w:w="9026" w:type="dxa"/>
            <w:tcBorders>
              <w:bottom w:val="single" w:sz="4" w:space="0" w:color="auto"/>
            </w:tcBorders>
            <w:shd w:val="clear" w:color="auto" w:fill="D9E2F3" w:themeFill="accent5" w:themeFillTint="33"/>
          </w:tcPr>
          <w:p w:rsidR="0069656A" w:rsidRDefault="0069656A" w:rsidP="003A04B7">
            <w:pPr>
              <w:rPr>
                <w:rFonts w:cstheme="minorHAnsi"/>
                <w:sz w:val="20"/>
                <w:szCs w:val="20"/>
              </w:rPr>
            </w:pPr>
            <w:r>
              <w:rPr>
                <w:rFonts w:cstheme="minorHAnsi"/>
                <w:sz w:val="20"/>
                <w:szCs w:val="20"/>
              </w:rPr>
              <w:t xml:space="preserve">Staff Group - Area of CAD supporting on the day </w:t>
            </w:r>
          </w:p>
          <w:p w:rsidR="00613AC4" w:rsidRDefault="00613AC4" w:rsidP="003A04B7">
            <w:pPr>
              <w:rPr>
                <w:rFonts w:cstheme="minorHAnsi"/>
                <w:sz w:val="20"/>
                <w:szCs w:val="20"/>
              </w:rPr>
            </w:pPr>
            <w:r>
              <w:rPr>
                <w:rFonts w:cstheme="minorHAnsi"/>
                <w:sz w:val="20"/>
                <w:szCs w:val="20"/>
              </w:rPr>
              <w:t>Feedback; organisation of event, what worked well, what would change</w:t>
            </w:r>
            <w:r w:rsidR="00BD13A1">
              <w:rPr>
                <w:rFonts w:cstheme="minorHAnsi"/>
                <w:sz w:val="20"/>
                <w:szCs w:val="20"/>
              </w:rPr>
              <w:t>, staff support</w:t>
            </w:r>
            <w:r>
              <w:rPr>
                <w:rFonts w:cstheme="minorHAnsi"/>
                <w:sz w:val="20"/>
                <w:szCs w:val="20"/>
              </w:rPr>
              <w:t xml:space="preserve"> </w:t>
            </w:r>
          </w:p>
          <w:p w:rsidR="00613AC4" w:rsidRDefault="00613AC4" w:rsidP="003A04B7">
            <w:pPr>
              <w:rPr>
                <w:rFonts w:cstheme="minorHAnsi"/>
                <w:sz w:val="20"/>
                <w:szCs w:val="20"/>
              </w:rPr>
            </w:pPr>
            <w:r>
              <w:rPr>
                <w:rFonts w:cstheme="minorHAnsi"/>
                <w:sz w:val="20"/>
                <w:szCs w:val="20"/>
              </w:rPr>
              <w:t>Aims achieved</w:t>
            </w:r>
          </w:p>
          <w:p w:rsidR="0069656A" w:rsidRDefault="00613AC4" w:rsidP="003A04B7">
            <w:pPr>
              <w:pStyle w:val="ListParagraph"/>
              <w:numPr>
                <w:ilvl w:val="0"/>
                <w:numId w:val="6"/>
              </w:numPr>
              <w:rPr>
                <w:rFonts w:cstheme="minorHAnsi"/>
                <w:sz w:val="20"/>
                <w:szCs w:val="20"/>
              </w:rPr>
            </w:pPr>
            <w:r w:rsidRPr="00613AC4">
              <w:rPr>
                <w:rFonts w:cstheme="minorHAnsi"/>
                <w:sz w:val="20"/>
                <w:szCs w:val="20"/>
              </w:rPr>
              <w:t>“To do things differently that supports our population and enable them to take an active part in their care AND support them with what matters most to them”</w:t>
            </w:r>
          </w:p>
          <w:p w:rsidR="00EB367D" w:rsidRPr="007C2569" w:rsidRDefault="00613AC4" w:rsidP="003A04B7">
            <w:pPr>
              <w:pStyle w:val="ListParagraph"/>
              <w:numPr>
                <w:ilvl w:val="0"/>
                <w:numId w:val="6"/>
              </w:numPr>
              <w:rPr>
                <w:rFonts w:cstheme="minorHAnsi"/>
                <w:sz w:val="20"/>
                <w:szCs w:val="20"/>
              </w:rPr>
            </w:pPr>
            <w:r w:rsidRPr="00613AC4">
              <w:rPr>
                <w:rFonts w:cstheme="minorHAnsi"/>
                <w:sz w:val="20"/>
                <w:szCs w:val="20"/>
              </w:rPr>
              <w:t>“An opportunity to step out of you normal day, be supported by each other and work together whilst having sight of what is available in the community to support beyond just an XXX problem”</w:t>
            </w:r>
          </w:p>
        </w:tc>
        <w:tc>
          <w:tcPr>
            <w:tcW w:w="3260" w:type="dxa"/>
            <w:vMerge/>
            <w:tcBorders>
              <w:bottom w:val="single" w:sz="4" w:space="0" w:color="auto"/>
            </w:tcBorders>
            <w:shd w:val="clear" w:color="auto" w:fill="E2EFD9" w:themeFill="accent6" w:themeFillTint="33"/>
          </w:tcPr>
          <w:p w:rsidR="00EB367D" w:rsidRPr="00672C30" w:rsidRDefault="00EB367D" w:rsidP="005D076D">
            <w:pPr>
              <w:rPr>
                <w:rFonts w:cstheme="minorHAnsi"/>
                <w:sz w:val="20"/>
                <w:szCs w:val="20"/>
              </w:rPr>
            </w:pPr>
          </w:p>
        </w:tc>
        <w:tc>
          <w:tcPr>
            <w:tcW w:w="2827" w:type="dxa"/>
            <w:vMerge/>
            <w:tcBorders>
              <w:bottom w:val="single" w:sz="4" w:space="0" w:color="auto"/>
            </w:tcBorders>
            <w:shd w:val="clear" w:color="auto" w:fill="F7CAAC" w:themeFill="accent2" w:themeFillTint="66"/>
          </w:tcPr>
          <w:p w:rsidR="00EB367D" w:rsidRPr="00672C30" w:rsidRDefault="00EB367D" w:rsidP="005D076D">
            <w:pPr>
              <w:rPr>
                <w:rFonts w:cstheme="minorHAnsi"/>
                <w:sz w:val="20"/>
                <w:szCs w:val="20"/>
              </w:rPr>
            </w:pPr>
          </w:p>
        </w:tc>
      </w:tr>
      <w:tr w:rsidR="00EB367D" w:rsidRPr="00672C30" w:rsidTr="003A04B7">
        <w:trPr>
          <w:trHeight w:val="155"/>
        </w:trPr>
        <w:tc>
          <w:tcPr>
            <w:tcW w:w="467" w:type="dxa"/>
            <w:vMerge/>
            <w:shd w:val="clear" w:color="auto" w:fill="D9E2F3" w:themeFill="accent5" w:themeFillTint="33"/>
          </w:tcPr>
          <w:p w:rsidR="00EB367D" w:rsidRPr="00672C30" w:rsidRDefault="00EB367D" w:rsidP="005D076D">
            <w:pPr>
              <w:rPr>
                <w:rFonts w:cstheme="minorHAnsi"/>
                <w:sz w:val="20"/>
                <w:szCs w:val="20"/>
              </w:rPr>
            </w:pPr>
          </w:p>
        </w:tc>
        <w:tc>
          <w:tcPr>
            <w:tcW w:w="9026" w:type="dxa"/>
          </w:tcPr>
          <w:p w:rsidR="00EB367D" w:rsidRPr="00EB367D" w:rsidRDefault="00EB367D" w:rsidP="005D076D">
            <w:pPr>
              <w:rPr>
                <w:rFonts w:cstheme="minorHAnsi"/>
                <w:sz w:val="16"/>
                <w:szCs w:val="16"/>
              </w:rPr>
            </w:pPr>
          </w:p>
        </w:tc>
        <w:tc>
          <w:tcPr>
            <w:tcW w:w="3260" w:type="dxa"/>
            <w:shd w:val="clear" w:color="auto" w:fill="auto"/>
          </w:tcPr>
          <w:p w:rsidR="00EB367D" w:rsidRPr="00672C30" w:rsidRDefault="00EB367D" w:rsidP="005D076D">
            <w:pPr>
              <w:rPr>
                <w:rFonts w:cstheme="minorHAnsi"/>
                <w:sz w:val="20"/>
                <w:szCs w:val="20"/>
              </w:rPr>
            </w:pPr>
          </w:p>
        </w:tc>
        <w:tc>
          <w:tcPr>
            <w:tcW w:w="2827" w:type="dxa"/>
          </w:tcPr>
          <w:p w:rsidR="00EB367D" w:rsidRPr="00672C30" w:rsidRDefault="00EB367D" w:rsidP="005D076D">
            <w:pPr>
              <w:rPr>
                <w:rFonts w:cstheme="minorHAnsi"/>
                <w:sz w:val="20"/>
                <w:szCs w:val="20"/>
              </w:rPr>
            </w:pPr>
          </w:p>
        </w:tc>
      </w:tr>
      <w:tr w:rsidR="00EB367D" w:rsidRPr="00672C30" w:rsidTr="003A04B7">
        <w:trPr>
          <w:trHeight w:val="161"/>
        </w:trPr>
        <w:tc>
          <w:tcPr>
            <w:tcW w:w="467" w:type="dxa"/>
            <w:vMerge/>
          </w:tcPr>
          <w:p w:rsidR="00EB367D" w:rsidRPr="00672C30" w:rsidRDefault="00EB367D" w:rsidP="005D076D">
            <w:pPr>
              <w:rPr>
                <w:rFonts w:cstheme="minorHAnsi"/>
                <w:sz w:val="20"/>
                <w:szCs w:val="20"/>
              </w:rPr>
            </w:pPr>
          </w:p>
        </w:tc>
        <w:tc>
          <w:tcPr>
            <w:tcW w:w="9026" w:type="dxa"/>
            <w:shd w:val="clear" w:color="auto" w:fill="D9E2F3" w:themeFill="accent5" w:themeFillTint="33"/>
            <w:vAlign w:val="center"/>
          </w:tcPr>
          <w:p w:rsidR="00EB367D" w:rsidRPr="00672C30" w:rsidRDefault="007C2569" w:rsidP="005D076D">
            <w:pPr>
              <w:rPr>
                <w:rFonts w:cstheme="minorHAnsi"/>
                <w:b/>
                <w:sz w:val="20"/>
                <w:szCs w:val="20"/>
              </w:rPr>
            </w:pPr>
            <w:r>
              <w:rPr>
                <w:rFonts w:cstheme="minorHAnsi"/>
                <w:b/>
                <w:sz w:val="20"/>
                <w:szCs w:val="20"/>
              </w:rPr>
              <w:t xml:space="preserve">Stakeholders &amp; Volunteer Feedback </w:t>
            </w:r>
            <w:r w:rsidR="005C5A6F">
              <w:rPr>
                <w:rFonts w:cstheme="minorHAnsi"/>
                <w:b/>
                <w:sz w:val="20"/>
                <w:szCs w:val="20"/>
              </w:rPr>
              <w:t xml:space="preserve">– sample questions </w:t>
            </w:r>
          </w:p>
        </w:tc>
        <w:tc>
          <w:tcPr>
            <w:tcW w:w="3260" w:type="dxa"/>
            <w:vMerge w:val="restart"/>
            <w:shd w:val="clear" w:color="auto" w:fill="E2EFD9" w:themeFill="accent6" w:themeFillTint="33"/>
          </w:tcPr>
          <w:p w:rsidR="003A04B7" w:rsidRDefault="003A04B7" w:rsidP="003A04B7">
            <w:pPr>
              <w:rPr>
                <w:rFonts w:cstheme="minorHAnsi"/>
                <w:sz w:val="20"/>
                <w:szCs w:val="20"/>
              </w:rPr>
            </w:pPr>
            <w:r>
              <w:rPr>
                <w:rFonts w:cstheme="minorHAnsi"/>
                <w:b/>
                <w:sz w:val="20"/>
                <w:szCs w:val="20"/>
              </w:rPr>
              <w:t>Questionnaire development and staff resource</w:t>
            </w:r>
            <w:r w:rsidRPr="00BD13A1">
              <w:rPr>
                <w:rFonts w:cstheme="minorHAnsi"/>
                <w:b/>
                <w:sz w:val="20"/>
                <w:szCs w:val="20"/>
              </w:rPr>
              <w:t>;</w:t>
            </w:r>
            <w:r>
              <w:rPr>
                <w:rFonts w:cstheme="minorHAnsi"/>
                <w:sz w:val="20"/>
                <w:szCs w:val="20"/>
              </w:rPr>
              <w:t xml:space="preserve"> Paper copies of questionnaire to distribute/collect on day of event </w:t>
            </w:r>
          </w:p>
          <w:p w:rsidR="003A04B7" w:rsidRDefault="003A04B7" w:rsidP="003A04B7">
            <w:pPr>
              <w:rPr>
                <w:rFonts w:cstheme="minorHAnsi"/>
                <w:sz w:val="20"/>
                <w:szCs w:val="20"/>
              </w:rPr>
            </w:pPr>
            <w:r w:rsidRPr="00D466A3">
              <w:rPr>
                <w:rFonts w:cstheme="minorHAnsi"/>
                <w:b/>
                <w:sz w:val="20"/>
                <w:szCs w:val="20"/>
              </w:rPr>
              <w:t>Staff resource</w:t>
            </w:r>
            <w:r>
              <w:rPr>
                <w:rFonts w:cstheme="minorHAnsi"/>
                <w:sz w:val="20"/>
                <w:szCs w:val="20"/>
              </w:rPr>
              <w:t xml:space="preserve">; Collate questionnaire responses/ thematic analysis  </w:t>
            </w:r>
          </w:p>
          <w:p w:rsidR="005D696D" w:rsidRDefault="005D696D" w:rsidP="003A04B7">
            <w:pPr>
              <w:rPr>
                <w:rFonts w:cstheme="minorHAnsi"/>
                <w:sz w:val="20"/>
                <w:szCs w:val="20"/>
              </w:rPr>
            </w:pPr>
            <w:r w:rsidRPr="005D696D">
              <w:rPr>
                <w:rFonts w:cstheme="minorHAnsi"/>
                <w:sz w:val="20"/>
                <w:szCs w:val="20"/>
              </w:rPr>
              <w:t>Follow up</w:t>
            </w:r>
            <w:r>
              <w:rPr>
                <w:rFonts w:cstheme="minorHAnsi"/>
                <w:sz w:val="20"/>
                <w:szCs w:val="20"/>
              </w:rPr>
              <w:t xml:space="preserve"> – staff resource to document case studies </w:t>
            </w:r>
          </w:p>
          <w:p w:rsidR="00EB367D" w:rsidRPr="00672C30" w:rsidRDefault="00EB367D" w:rsidP="005D076D">
            <w:pPr>
              <w:rPr>
                <w:rFonts w:cstheme="minorHAnsi"/>
                <w:sz w:val="20"/>
                <w:szCs w:val="20"/>
              </w:rPr>
            </w:pPr>
          </w:p>
        </w:tc>
        <w:tc>
          <w:tcPr>
            <w:tcW w:w="2827" w:type="dxa"/>
            <w:vMerge w:val="restart"/>
            <w:shd w:val="clear" w:color="auto" w:fill="F7CAAC" w:themeFill="accent2" w:themeFillTint="66"/>
            <w:vAlign w:val="center"/>
          </w:tcPr>
          <w:p w:rsidR="00EB367D" w:rsidRPr="00672C30" w:rsidRDefault="003A04B7" w:rsidP="005D696D">
            <w:pPr>
              <w:rPr>
                <w:rFonts w:cstheme="minorHAnsi"/>
                <w:sz w:val="20"/>
                <w:szCs w:val="20"/>
              </w:rPr>
            </w:pPr>
            <w:r>
              <w:rPr>
                <w:rFonts w:cstheme="minorHAnsi"/>
                <w:sz w:val="20"/>
                <w:szCs w:val="20"/>
              </w:rPr>
              <w:t>Identify and build on evidence of impact</w:t>
            </w:r>
            <w:r w:rsidR="005D696D">
              <w:rPr>
                <w:rFonts w:cstheme="minorHAnsi"/>
                <w:sz w:val="20"/>
                <w:szCs w:val="20"/>
              </w:rPr>
              <w:t>/outcomes</w:t>
            </w:r>
            <w:r>
              <w:rPr>
                <w:rFonts w:cstheme="minorHAnsi"/>
                <w:sz w:val="20"/>
                <w:szCs w:val="20"/>
              </w:rPr>
              <w:t xml:space="preserve"> of CAD</w:t>
            </w:r>
            <w:r w:rsidR="005D696D">
              <w:rPr>
                <w:rFonts w:cstheme="minorHAnsi"/>
                <w:sz w:val="20"/>
                <w:szCs w:val="20"/>
              </w:rPr>
              <w:t>s</w:t>
            </w:r>
            <w:r>
              <w:rPr>
                <w:rFonts w:cstheme="minorHAnsi"/>
                <w:sz w:val="20"/>
                <w:szCs w:val="20"/>
              </w:rPr>
              <w:t xml:space="preserve"> on third sector partners</w:t>
            </w:r>
            <w:r w:rsidR="005D696D">
              <w:rPr>
                <w:rFonts w:cstheme="minorHAnsi"/>
                <w:sz w:val="20"/>
                <w:szCs w:val="20"/>
              </w:rPr>
              <w:t>/ community organisations</w:t>
            </w:r>
            <w:r>
              <w:rPr>
                <w:rFonts w:cstheme="minorHAnsi"/>
                <w:sz w:val="20"/>
                <w:szCs w:val="20"/>
              </w:rPr>
              <w:t xml:space="preserve">. </w:t>
            </w:r>
          </w:p>
        </w:tc>
      </w:tr>
      <w:tr w:rsidR="00EB367D" w:rsidRPr="00672C30" w:rsidTr="003A04B7">
        <w:trPr>
          <w:trHeight w:val="1360"/>
        </w:trPr>
        <w:tc>
          <w:tcPr>
            <w:tcW w:w="467" w:type="dxa"/>
            <w:vMerge/>
          </w:tcPr>
          <w:p w:rsidR="00EB367D" w:rsidRPr="00672C30" w:rsidRDefault="00EB367D" w:rsidP="005D076D">
            <w:pPr>
              <w:rPr>
                <w:rFonts w:cstheme="minorHAnsi"/>
                <w:sz w:val="20"/>
                <w:szCs w:val="20"/>
              </w:rPr>
            </w:pPr>
          </w:p>
        </w:tc>
        <w:tc>
          <w:tcPr>
            <w:tcW w:w="9026" w:type="dxa"/>
            <w:shd w:val="clear" w:color="auto" w:fill="D9E2F3" w:themeFill="accent5" w:themeFillTint="33"/>
          </w:tcPr>
          <w:p w:rsidR="00EB367D" w:rsidRDefault="005C5A6F" w:rsidP="005D076D">
            <w:pPr>
              <w:rPr>
                <w:rFonts w:cstheme="minorHAnsi"/>
                <w:sz w:val="20"/>
                <w:szCs w:val="20"/>
              </w:rPr>
            </w:pPr>
            <w:r>
              <w:rPr>
                <w:rFonts w:cstheme="minorHAnsi"/>
                <w:sz w:val="20"/>
                <w:szCs w:val="20"/>
              </w:rPr>
              <w:t xml:space="preserve">What organisation or group are you representing today, was it worthwhile you attending? </w:t>
            </w:r>
          </w:p>
          <w:p w:rsidR="003A04B7" w:rsidRDefault="003A04B7" w:rsidP="003A04B7">
            <w:pPr>
              <w:rPr>
                <w:rFonts w:cstheme="minorHAnsi"/>
                <w:sz w:val="20"/>
                <w:szCs w:val="20"/>
              </w:rPr>
            </w:pPr>
            <w:r>
              <w:rPr>
                <w:rFonts w:cstheme="minorHAnsi"/>
                <w:sz w:val="20"/>
                <w:szCs w:val="20"/>
              </w:rPr>
              <w:t>Were the aims of the event achieved</w:t>
            </w:r>
          </w:p>
          <w:p w:rsidR="003A04B7" w:rsidRDefault="003A04B7" w:rsidP="003A04B7">
            <w:pPr>
              <w:pStyle w:val="ListParagraph"/>
              <w:numPr>
                <w:ilvl w:val="0"/>
                <w:numId w:val="6"/>
              </w:numPr>
              <w:rPr>
                <w:rFonts w:cstheme="minorHAnsi"/>
                <w:sz w:val="20"/>
                <w:szCs w:val="20"/>
              </w:rPr>
            </w:pPr>
            <w:r w:rsidRPr="00613AC4">
              <w:rPr>
                <w:rFonts w:cstheme="minorHAnsi"/>
                <w:sz w:val="20"/>
                <w:szCs w:val="20"/>
              </w:rPr>
              <w:t>“To do things differently that supports our population and enable them to take an active part in their care AND support them with what matters most to them”</w:t>
            </w:r>
          </w:p>
          <w:p w:rsidR="003A04B7" w:rsidRDefault="003A04B7" w:rsidP="003A04B7">
            <w:pPr>
              <w:pStyle w:val="ListParagraph"/>
              <w:numPr>
                <w:ilvl w:val="0"/>
                <w:numId w:val="6"/>
              </w:numPr>
              <w:rPr>
                <w:rFonts w:cstheme="minorHAnsi"/>
                <w:sz w:val="20"/>
                <w:szCs w:val="20"/>
              </w:rPr>
            </w:pPr>
            <w:r w:rsidRPr="00613AC4">
              <w:rPr>
                <w:rFonts w:cstheme="minorHAnsi"/>
                <w:sz w:val="20"/>
                <w:szCs w:val="20"/>
              </w:rPr>
              <w:t>“An opportunity to step out of you normal day, be supported by each other and work together whilst having sight of what is available in the community to support beyond just an XXX problem”</w:t>
            </w:r>
          </w:p>
          <w:p w:rsidR="005C5A6F" w:rsidRPr="00672C30" w:rsidRDefault="003A04B7" w:rsidP="005D076D">
            <w:pPr>
              <w:rPr>
                <w:rFonts w:cstheme="minorHAnsi"/>
                <w:sz w:val="20"/>
                <w:szCs w:val="20"/>
              </w:rPr>
            </w:pPr>
            <w:r w:rsidRPr="003A04B7">
              <w:rPr>
                <w:rFonts w:cstheme="minorHAnsi"/>
                <w:sz w:val="20"/>
                <w:szCs w:val="20"/>
              </w:rPr>
              <w:t>Do you record any information regarding the number of people you engage with or provide information to</w:t>
            </w:r>
            <w:r>
              <w:rPr>
                <w:rFonts w:cstheme="minorHAnsi"/>
                <w:sz w:val="20"/>
                <w:szCs w:val="20"/>
              </w:rPr>
              <w:t>, do you have any follow up contact?</w:t>
            </w:r>
          </w:p>
        </w:tc>
        <w:tc>
          <w:tcPr>
            <w:tcW w:w="3260" w:type="dxa"/>
            <w:vMerge/>
            <w:shd w:val="clear" w:color="auto" w:fill="E2EFD9" w:themeFill="accent6" w:themeFillTint="33"/>
          </w:tcPr>
          <w:p w:rsidR="00EB367D" w:rsidRPr="00672C30" w:rsidRDefault="00EB367D" w:rsidP="005D076D">
            <w:pPr>
              <w:rPr>
                <w:rFonts w:cstheme="minorHAnsi"/>
                <w:sz w:val="20"/>
                <w:szCs w:val="20"/>
              </w:rPr>
            </w:pPr>
          </w:p>
        </w:tc>
        <w:tc>
          <w:tcPr>
            <w:tcW w:w="2827" w:type="dxa"/>
            <w:vMerge/>
            <w:shd w:val="clear" w:color="auto" w:fill="F7CAAC" w:themeFill="accent2" w:themeFillTint="66"/>
          </w:tcPr>
          <w:p w:rsidR="00EB367D" w:rsidRPr="00672C30" w:rsidRDefault="00EB367D" w:rsidP="005D076D">
            <w:pPr>
              <w:rPr>
                <w:rFonts w:cstheme="minorHAnsi"/>
                <w:sz w:val="20"/>
                <w:szCs w:val="20"/>
              </w:rPr>
            </w:pPr>
          </w:p>
        </w:tc>
      </w:tr>
    </w:tbl>
    <w:p w:rsidR="008552C1" w:rsidRDefault="008552C1"/>
    <w:tbl>
      <w:tblPr>
        <w:tblStyle w:val="TableGrid"/>
        <w:tblW w:w="15547" w:type="dxa"/>
        <w:tblLayout w:type="fixed"/>
        <w:tblLook w:val="04A0" w:firstRow="1" w:lastRow="0" w:firstColumn="1" w:lastColumn="0" w:noHBand="0" w:noVBand="1"/>
      </w:tblPr>
      <w:tblGrid>
        <w:gridCol w:w="421"/>
        <w:gridCol w:w="5102"/>
        <w:gridCol w:w="4678"/>
        <w:gridCol w:w="5346"/>
      </w:tblGrid>
      <w:tr w:rsidR="00C039D3" w:rsidRPr="00F6466B" w:rsidTr="00DE36D5">
        <w:trPr>
          <w:cantSplit/>
          <w:trHeight w:val="397"/>
        </w:trPr>
        <w:tc>
          <w:tcPr>
            <w:tcW w:w="15547" w:type="dxa"/>
            <w:gridSpan w:val="4"/>
            <w:shd w:val="clear" w:color="auto" w:fill="FFF2CC" w:themeFill="accent4" w:themeFillTint="33"/>
            <w:vAlign w:val="center"/>
          </w:tcPr>
          <w:p w:rsidR="00C039D3" w:rsidRPr="00F6466B" w:rsidRDefault="00F6466B" w:rsidP="00F6466B">
            <w:pPr>
              <w:rPr>
                <w:rFonts w:cstheme="minorHAnsi"/>
                <w:b/>
                <w:sz w:val="20"/>
                <w:szCs w:val="20"/>
              </w:rPr>
            </w:pPr>
            <w:r w:rsidRPr="00F6466B">
              <w:rPr>
                <w:rFonts w:cstheme="minorHAnsi"/>
                <w:b/>
                <w:sz w:val="20"/>
                <w:szCs w:val="20"/>
              </w:rPr>
              <w:t xml:space="preserve">6 Month </w:t>
            </w:r>
            <w:r w:rsidR="00C039D3" w:rsidRPr="00F6466B">
              <w:rPr>
                <w:rFonts w:cstheme="minorHAnsi"/>
                <w:b/>
                <w:sz w:val="20"/>
                <w:szCs w:val="20"/>
              </w:rPr>
              <w:t xml:space="preserve">CAD </w:t>
            </w:r>
            <w:r w:rsidRPr="00F6466B">
              <w:rPr>
                <w:rFonts w:cstheme="minorHAnsi"/>
                <w:b/>
                <w:sz w:val="20"/>
                <w:szCs w:val="20"/>
              </w:rPr>
              <w:t xml:space="preserve">follow up evaluation </w:t>
            </w:r>
            <w:r w:rsidR="00C039D3" w:rsidRPr="00F6466B">
              <w:rPr>
                <w:rFonts w:cstheme="minorHAnsi"/>
                <w:b/>
                <w:sz w:val="20"/>
                <w:szCs w:val="20"/>
              </w:rPr>
              <w:t xml:space="preserve"> </w:t>
            </w:r>
          </w:p>
        </w:tc>
      </w:tr>
      <w:tr w:rsidR="00C039D3" w:rsidRPr="00F6466B" w:rsidTr="009F0C38">
        <w:trPr>
          <w:cantSplit/>
          <w:trHeight w:val="397"/>
        </w:trPr>
        <w:tc>
          <w:tcPr>
            <w:tcW w:w="5523" w:type="dxa"/>
            <w:gridSpan w:val="2"/>
            <w:shd w:val="clear" w:color="auto" w:fill="DEEAF6" w:themeFill="accent1" w:themeFillTint="33"/>
            <w:vAlign w:val="center"/>
          </w:tcPr>
          <w:p w:rsidR="00C039D3" w:rsidRPr="00F6466B" w:rsidRDefault="00C5200A" w:rsidP="00C039D3">
            <w:pPr>
              <w:rPr>
                <w:rFonts w:cstheme="minorHAnsi"/>
                <w:b/>
                <w:sz w:val="20"/>
                <w:szCs w:val="20"/>
              </w:rPr>
            </w:pPr>
            <w:r>
              <w:rPr>
                <w:rFonts w:cstheme="minorHAnsi"/>
                <w:b/>
                <w:sz w:val="20"/>
                <w:szCs w:val="20"/>
              </w:rPr>
              <w:t xml:space="preserve">Patient Data </w:t>
            </w:r>
            <w:r w:rsidR="00C039D3" w:rsidRPr="00F6466B">
              <w:rPr>
                <w:rFonts w:cstheme="minorHAnsi"/>
                <w:b/>
                <w:sz w:val="20"/>
                <w:szCs w:val="20"/>
              </w:rPr>
              <w:t xml:space="preserve"> </w:t>
            </w:r>
          </w:p>
        </w:tc>
        <w:tc>
          <w:tcPr>
            <w:tcW w:w="4678" w:type="dxa"/>
            <w:shd w:val="clear" w:color="auto" w:fill="E2EFD9" w:themeFill="accent6" w:themeFillTint="33"/>
            <w:vAlign w:val="center"/>
          </w:tcPr>
          <w:p w:rsidR="00C039D3" w:rsidRPr="00F6466B" w:rsidRDefault="00C039D3" w:rsidP="00982D91">
            <w:pPr>
              <w:rPr>
                <w:rFonts w:cstheme="minorHAnsi"/>
                <w:b/>
                <w:sz w:val="20"/>
                <w:szCs w:val="20"/>
              </w:rPr>
            </w:pPr>
            <w:r w:rsidRPr="00F6466B">
              <w:rPr>
                <w:rFonts w:cstheme="minorHAnsi"/>
                <w:b/>
                <w:sz w:val="20"/>
                <w:szCs w:val="20"/>
              </w:rPr>
              <w:t xml:space="preserve">Resources </w:t>
            </w:r>
          </w:p>
        </w:tc>
        <w:tc>
          <w:tcPr>
            <w:tcW w:w="5346" w:type="dxa"/>
            <w:shd w:val="clear" w:color="auto" w:fill="F7CAAC" w:themeFill="accent2" w:themeFillTint="66"/>
            <w:vAlign w:val="center"/>
          </w:tcPr>
          <w:p w:rsidR="00C039D3" w:rsidRPr="00F6466B" w:rsidRDefault="00C039D3" w:rsidP="00982D91">
            <w:pPr>
              <w:rPr>
                <w:rFonts w:cstheme="minorHAnsi"/>
                <w:b/>
                <w:sz w:val="20"/>
                <w:szCs w:val="20"/>
              </w:rPr>
            </w:pPr>
            <w:r w:rsidRPr="00F6466B">
              <w:rPr>
                <w:rFonts w:cstheme="minorHAnsi"/>
                <w:b/>
                <w:sz w:val="20"/>
                <w:szCs w:val="20"/>
              </w:rPr>
              <w:t xml:space="preserve">Outcomes </w:t>
            </w:r>
          </w:p>
        </w:tc>
      </w:tr>
      <w:tr w:rsidR="00DE36D5" w:rsidRPr="00F6466B" w:rsidTr="003B3FCD">
        <w:trPr>
          <w:cantSplit/>
          <w:trHeight w:val="397"/>
        </w:trPr>
        <w:tc>
          <w:tcPr>
            <w:tcW w:w="421" w:type="dxa"/>
            <w:vMerge w:val="restart"/>
            <w:shd w:val="clear" w:color="auto" w:fill="DEEAF6" w:themeFill="accent1" w:themeFillTint="33"/>
            <w:textDirection w:val="btLr"/>
          </w:tcPr>
          <w:p w:rsidR="00DE36D5" w:rsidRPr="003B3FCD" w:rsidRDefault="00C5200A" w:rsidP="003B3FCD">
            <w:pPr>
              <w:ind w:left="113" w:right="113"/>
              <w:jc w:val="center"/>
              <w:rPr>
                <w:rFonts w:cstheme="minorHAnsi"/>
                <w:b/>
                <w:sz w:val="20"/>
                <w:szCs w:val="20"/>
              </w:rPr>
            </w:pPr>
            <w:r w:rsidRPr="003B3FCD">
              <w:rPr>
                <w:rFonts w:cstheme="minorHAnsi"/>
                <w:b/>
                <w:sz w:val="20"/>
                <w:szCs w:val="20"/>
              </w:rPr>
              <w:t xml:space="preserve">Quantitative </w:t>
            </w:r>
            <w:r w:rsidR="003B3FCD">
              <w:rPr>
                <w:rFonts w:cstheme="minorHAnsi"/>
                <w:b/>
                <w:sz w:val="20"/>
                <w:szCs w:val="20"/>
              </w:rPr>
              <w:t>Data</w:t>
            </w:r>
          </w:p>
        </w:tc>
        <w:tc>
          <w:tcPr>
            <w:tcW w:w="5102" w:type="dxa"/>
            <w:shd w:val="clear" w:color="auto" w:fill="DEEAF6" w:themeFill="accent1" w:themeFillTint="33"/>
            <w:vAlign w:val="center"/>
          </w:tcPr>
          <w:p w:rsidR="00DE36D5" w:rsidRPr="00F6466B" w:rsidRDefault="00DE36D5" w:rsidP="00037ACD">
            <w:pPr>
              <w:rPr>
                <w:rFonts w:cstheme="minorHAnsi"/>
                <w:b/>
                <w:sz w:val="20"/>
                <w:szCs w:val="20"/>
              </w:rPr>
            </w:pPr>
            <w:r w:rsidRPr="00F6466B">
              <w:rPr>
                <w:rFonts w:cstheme="minorHAnsi"/>
                <w:b/>
                <w:sz w:val="20"/>
                <w:szCs w:val="20"/>
              </w:rPr>
              <w:t xml:space="preserve">System measures  - trends </w:t>
            </w:r>
          </w:p>
        </w:tc>
        <w:tc>
          <w:tcPr>
            <w:tcW w:w="4678" w:type="dxa"/>
            <w:vMerge w:val="restart"/>
            <w:shd w:val="clear" w:color="auto" w:fill="E2EFD9" w:themeFill="accent6" w:themeFillTint="33"/>
            <w:vAlign w:val="center"/>
          </w:tcPr>
          <w:p w:rsidR="00DE36D5" w:rsidRDefault="00DE36D5" w:rsidP="00C5200A">
            <w:pPr>
              <w:rPr>
                <w:rFonts w:cstheme="minorHAnsi"/>
                <w:sz w:val="20"/>
                <w:szCs w:val="20"/>
              </w:rPr>
            </w:pPr>
            <w:r w:rsidRPr="00C5200A">
              <w:rPr>
                <w:rFonts w:cstheme="minorHAnsi"/>
                <w:b/>
                <w:sz w:val="20"/>
                <w:szCs w:val="20"/>
              </w:rPr>
              <w:t>Contact/ resource in Health Intelligence</w:t>
            </w:r>
            <w:r w:rsidRPr="00F6466B">
              <w:rPr>
                <w:rFonts w:cstheme="minorHAnsi"/>
                <w:sz w:val="20"/>
                <w:szCs w:val="20"/>
              </w:rPr>
              <w:t xml:space="preserve"> to</w:t>
            </w:r>
            <w:r w:rsidR="00C5200A">
              <w:rPr>
                <w:rFonts w:cstheme="minorHAnsi"/>
                <w:sz w:val="20"/>
                <w:szCs w:val="20"/>
              </w:rPr>
              <w:t xml:space="preserve"> collate data Trakcare/Tableau to identify:</w:t>
            </w:r>
          </w:p>
          <w:p w:rsidR="00C5200A" w:rsidRDefault="00C5200A" w:rsidP="00C5200A">
            <w:pPr>
              <w:pStyle w:val="ListParagraph"/>
              <w:numPr>
                <w:ilvl w:val="0"/>
                <w:numId w:val="4"/>
              </w:numPr>
              <w:rPr>
                <w:rFonts w:cstheme="minorHAnsi"/>
                <w:sz w:val="20"/>
                <w:szCs w:val="20"/>
              </w:rPr>
            </w:pPr>
            <w:r>
              <w:rPr>
                <w:rFonts w:cstheme="minorHAnsi"/>
                <w:sz w:val="20"/>
                <w:szCs w:val="20"/>
              </w:rPr>
              <w:t xml:space="preserve">Number of patients discharged – did they return to waiting lists within 6 months </w:t>
            </w:r>
          </w:p>
          <w:p w:rsidR="00C5200A" w:rsidRPr="00C5200A" w:rsidRDefault="00C5200A" w:rsidP="00C5200A">
            <w:pPr>
              <w:pStyle w:val="ListParagraph"/>
              <w:numPr>
                <w:ilvl w:val="0"/>
                <w:numId w:val="4"/>
              </w:numPr>
              <w:rPr>
                <w:rFonts w:cstheme="minorHAnsi"/>
                <w:sz w:val="20"/>
                <w:szCs w:val="20"/>
              </w:rPr>
            </w:pPr>
            <w:r>
              <w:rPr>
                <w:rFonts w:cstheme="minorHAnsi"/>
                <w:sz w:val="20"/>
                <w:szCs w:val="20"/>
              </w:rPr>
              <w:t xml:space="preserve">Number of patients who initiated a PIR in last 6 months </w:t>
            </w:r>
          </w:p>
        </w:tc>
        <w:tc>
          <w:tcPr>
            <w:tcW w:w="5346" w:type="dxa"/>
            <w:vMerge w:val="restart"/>
            <w:shd w:val="clear" w:color="auto" w:fill="F7CAAC" w:themeFill="accent2" w:themeFillTint="66"/>
            <w:vAlign w:val="center"/>
          </w:tcPr>
          <w:p w:rsidR="00DE36D5" w:rsidRPr="00F6466B" w:rsidRDefault="00DE36D5" w:rsidP="00982D91">
            <w:pPr>
              <w:rPr>
                <w:rFonts w:cstheme="minorHAnsi"/>
                <w:sz w:val="20"/>
                <w:szCs w:val="20"/>
              </w:rPr>
            </w:pPr>
            <w:r w:rsidRPr="00F6466B">
              <w:rPr>
                <w:rFonts w:cstheme="minorHAnsi"/>
                <w:sz w:val="20"/>
                <w:szCs w:val="20"/>
              </w:rPr>
              <w:t xml:space="preserve">Reduced waiting times </w:t>
            </w:r>
          </w:p>
          <w:p w:rsidR="00DE36D5" w:rsidRPr="00F6466B" w:rsidRDefault="00DE36D5" w:rsidP="00982D91">
            <w:pPr>
              <w:rPr>
                <w:rFonts w:cstheme="minorHAnsi"/>
                <w:sz w:val="20"/>
                <w:szCs w:val="20"/>
              </w:rPr>
            </w:pPr>
            <w:r w:rsidRPr="00F6466B">
              <w:rPr>
                <w:rFonts w:cstheme="minorHAnsi"/>
                <w:sz w:val="20"/>
                <w:szCs w:val="20"/>
              </w:rPr>
              <w:t>Reduced waiting lists</w:t>
            </w:r>
          </w:p>
        </w:tc>
      </w:tr>
      <w:tr w:rsidR="00DE36D5" w:rsidRPr="00F6466B" w:rsidTr="00C5200A">
        <w:trPr>
          <w:cantSplit/>
          <w:trHeight w:val="397"/>
        </w:trPr>
        <w:tc>
          <w:tcPr>
            <w:tcW w:w="421" w:type="dxa"/>
            <w:vMerge/>
            <w:shd w:val="clear" w:color="auto" w:fill="DEEAF6" w:themeFill="accent1" w:themeFillTint="33"/>
          </w:tcPr>
          <w:p w:rsidR="00DE36D5" w:rsidRPr="00F6466B" w:rsidRDefault="00DE36D5" w:rsidP="00982D91">
            <w:pPr>
              <w:rPr>
                <w:rFonts w:cstheme="minorHAnsi"/>
                <w:sz w:val="20"/>
                <w:szCs w:val="20"/>
              </w:rPr>
            </w:pPr>
          </w:p>
        </w:tc>
        <w:tc>
          <w:tcPr>
            <w:tcW w:w="5102" w:type="dxa"/>
            <w:shd w:val="clear" w:color="auto" w:fill="DEEAF6" w:themeFill="accent1" w:themeFillTint="33"/>
            <w:vAlign w:val="center"/>
          </w:tcPr>
          <w:p w:rsidR="00DE36D5" w:rsidRPr="00F6466B" w:rsidRDefault="00DE36D5" w:rsidP="00DE36D5">
            <w:pPr>
              <w:rPr>
                <w:rFonts w:cstheme="minorHAnsi"/>
                <w:sz w:val="20"/>
                <w:szCs w:val="20"/>
              </w:rPr>
            </w:pPr>
            <w:r w:rsidRPr="00F6466B">
              <w:rPr>
                <w:rFonts w:cstheme="minorHAnsi"/>
                <w:sz w:val="20"/>
                <w:szCs w:val="20"/>
              </w:rPr>
              <w:t>Number of people presenting for appointments</w:t>
            </w:r>
            <w:r w:rsidR="00C5200A">
              <w:rPr>
                <w:rFonts w:cstheme="minorHAnsi"/>
                <w:sz w:val="20"/>
                <w:szCs w:val="20"/>
              </w:rPr>
              <w:t xml:space="preserve"> after discharge</w:t>
            </w:r>
          </w:p>
        </w:tc>
        <w:tc>
          <w:tcPr>
            <w:tcW w:w="4678" w:type="dxa"/>
            <w:vMerge/>
            <w:shd w:val="clear" w:color="auto" w:fill="E2EFD9" w:themeFill="accent6" w:themeFillTint="33"/>
          </w:tcPr>
          <w:p w:rsidR="00DE36D5" w:rsidRPr="00F6466B" w:rsidRDefault="00DE36D5" w:rsidP="00982D91">
            <w:pPr>
              <w:jc w:val="center"/>
              <w:rPr>
                <w:rFonts w:cstheme="minorHAnsi"/>
                <w:sz w:val="20"/>
                <w:szCs w:val="20"/>
              </w:rPr>
            </w:pPr>
          </w:p>
        </w:tc>
        <w:tc>
          <w:tcPr>
            <w:tcW w:w="5346" w:type="dxa"/>
            <w:vMerge/>
            <w:shd w:val="clear" w:color="auto" w:fill="F7CAAC" w:themeFill="accent2" w:themeFillTint="66"/>
            <w:vAlign w:val="center"/>
          </w:tcPr>
          <w:p w:rsidR="00DE36D5" w:rsidRPr="00F6466B" w:rsidRDefault="00DE36D5" w:rsidP="00982D91">
            <w:pPr>
              <w:rPr>
                <w:rFonts w:cstheme="minorHAnsi"/>
                <w:sz w:val="20"/>
                <w:szCs w:val="20"/>
              </w:rPr>
            </w:pPr>
          </w:p>
        </w:tc>
      </w:tr>
      <w:tr w:rsidR="00C5200A" w:rsidRPr="00F6466B" w:rsidTr="00C5200A">
        <w:trPr>
          <w:cantSplit/>
          <w:trHeight w:val="861"/>
        </w:trPr>
        <w:tc>
          <w:tcPr>
            <w:tcW w:w="421" w:type="dxa"/>
            <w:vMerge/>
            <w:shd w:val="clear" w:color="auto" w:fill="DEEAF6" w:themeFill="accent1" w:themeFillTint="33"/>
          </w:tcPr>
          <w:p w:rsidR="00C5200A" w:rsidRPr="00F6466B" w:rsidRDefault="00C5200A" w:rsidP="00982D91">
            <w:pPr>
              <w:rPr>
                <w:rFonts w:cstheme="minorHAnsi"/>
                <w:sz w:val="20"/>
                <w:szCs w:val="20"/>
              </w:rPr>
            </w:pPr>
          </w:p>
        </w:tc>
        <w:tc>
          <w:tcPr>
            <w:tcW w:w="5102" w:type="dxa"/>
            <w:shd w:val="clear" w:color="auto" w:fill="DEEAF6" w:themeFill="accent1" w:themeFillTint="33"/>
            <w:vAlign w:val="center"/>
          </w:tcPr>
          <w:p w:rsidR="00C5200A" w:rsidRPr="00F6466B" w:rsidRDefault="00C5200A" w:rsidP="00C5200A">
            <w:pPr>
              <w:rPr>
                <w:rFonts w:cstheme="minorHAnsi"/>
                <w:sz w:val="20"/>
                <w:szCs w:val="20"/>
              </w:rPr>
            </w:pPr>
            <w:r>
              <w:rPr>
                <w:rFonts w:cstheme="minorHAnsi"/>
                <w:sz w:val="20"/>
                <w:szCs w:val="20"/>
              </w:rPr>
              <w:t xml:space="preserve">Number of patients on </w:t>
            </w:r>
            <w:r w:rsidRPr="00C5200A">
              <w:rPr>
                <w:rFonts w:cstheme="minorHAnsi"/>
                <w:sz w:val="20"/>
                <w:szCs w:val="20"/>
              </w:rPr>
              <w:t xml:space="preserve">Patient Initiated Review (PIR) </w:t>
            </w:r>
            <w:r>
              <w:rPr>
                <w:rFonts w:cstheme="minorHAnsi"/>
                <w:sz w:val="20"/>
                <w:szCs w:val="20"/>
              </w:rPr>
              <w:t xml:space="preserve">who initiated a PIR in last 6 months </w:t>
            </w:r>
          </w:p>
        </w:tc>
        <w:tc>
          <w:tcPr>
            <w:tcW w:w="4678" w:type="dxa"/>
            <w:vMerge/>
            <w:shd w:val="clear" w:color="auto" w:fill="E2EFD9" w:themeFill="accent6" w:themeFillTint="33"/>
          </w:tcPr>
          <w:p w:rsidR="00C5200A" w:rsidRPr="00F6466B" w:rsidRDefault="00C5200A" w:rsidP="00982D91">
            <w:pPr>
              <w:jc w:val="center"/>
              <w:rPr>
                <w:rFonts w:cstheme="minorHAnsi"/>
                <w:sz w:val="20"/>
                <w:szCs w:val="20"/>
              </w:rPr>
            </w:pPr>
          </w:p>
        </w:tc>
        <w:tc>
          <w:tcPr>
            <w:tcW w:w="5346" w:type="dxa"/>
            <w:vMerge/>
            <w:shd w:val="clear" w:color="auto" w:fill="F7CAAC" w:themeFill="accent2" w:themeFillTint="66"/>
            <w:vAlign w:val="center"/>
          </w:tcPr>
          <w:p w:rsidR="00C5200A" w:rsidRPr="00F6466B" w:rsidRDefault="00C5200A" w:rsidP="00982D91">
            <w:pPr>
              <w:rPr>
                <w:rFonts w:cstheme="minorHAnsi"/>
                <w:sz w:val="20"/>
                <w:szCs w:val="20"/>
              </w:rPr>
            </w:pPr>
          </w:p>
        </w:tc>
      </w:tr>
    </w:tbl>
    <w:p w:rsidR="008552C1" w:rsidRDefault="008552C1"/>
    <w:tbl>
      <w:tblPr>
        <w:tblStyle w:val="TableGrid"/>
        <w:tblW w:w="15588" w:type="dxa"/>
        <w:tblLayout w:type="fixed"/>
        <w:tblLook w:val="04A0" w:firstRow="1" w:lastRow="0" w:firstColumn="1" w:lastColumn="0" w:noHBand="0" w:noVBand="1"/>
      </w:tblPr>
      <w:tblGrid>
        <w:gridCol w:w="561"/>
        <w:gridCol w:w="4962"/>
        <w:gridCol w:w="4678"/>
        <w:gridCol w:w="5387"/>
      </w:tblGrid>
      <w:tr w:rsidR="00DE36D5" w:rsidRPr="00F6466B" w:rsidTr="00BC23EB">
        <w:trPr>
          <w:cantSplit/>
          <w:trHeight w:val="397"/>
        </w:trPr>
        <w:tc>
          <w:tcPr>
            <w:tcW w:w="15588" w:type="dxa"/>
            <w:gridSpan w:val="4"/>
            <w:shd w:val="clear" w:color="auto" w:fill="FFF2CC" w:themeFill="accent4" w:themeFillTint="33"/>
            <w:vAlign w:val="center"/>
          </w:tcPr>
          <w:p w:rsidR="00DE36D5" w:rsidRPr="00F6466B" w:rsidRDefault="00C5200A" w:rsidP="00C5200A">
            <w:pPr>
              <w:rPr>
                <w:b/>
                <w:sz w:val="20"/>
                <w:szCs w:val="20"/>
              </w:rPr>
            </w:pPr>
            <w:r>
              <w:rPr>
                <w:b/>
                <w:sz w:val="20"/>
                <w:szCs w:val="20"/>
              </w:rPr>
              <w:t xml:space="preserve">6 month CAD follow up evaluation </w:t>
            </w:r>
            <w:r w:rsidR="00DE36D5" w:rsidRPr="00F6466B">
              <w:rPr>
                <w:b/>
                <w:sz w:val="20"/>
                <w:szCs w:val="20"/>
              </w:rPr>
              <w:t xml:space="preserve"> </w:t>
            </w:r>
          </w:p>
        </w:tc>
      </w:tr>
      <w:tr w:rsidR="00DE36D5" w:rsidRPr="00F6466B" w:rsidTr="00BC23EB">
        <w:trPr>
          <w:cantSplit/>
          <w:trHeight w:val="397"/>
        </w:trPr>
        <w:tc>
          <w:tcPr>
            <w:tcW w:w="5523" w:type="dxa"/>
            <w:gridSpan w:val="2"/>
            <w:shd w:val="clear" w:color="auto" w:fill="DEEAF6" w:themeFill="accent1" w:themeFillTint="33"/>
            <w:vAlign w:val="center"/>
          </w:tcPr>
          <w:p w:rsidR="00DE36D5" w:rsidRPr="00F6466B" w:rsidRDefault="00C5200A" w:rsidP="00982D91">
            <w:pPr>
              <w:rPr>
                <w:b/>
                <w:sz w:val="20"/>
                <w:szCs w:val="20"/>
              </w:rPr>
            </w:pPr>
            <w:r>
              <w:rPr>
                <w:b/>
                <w:sz w:val="20"/>
                <w:szCs w:val="20"/>
              </w:rPr>
              <w:t xml:space="preserve">Patient follow up </w:t>
            </w:r>
            <w:r w:rsidR="00DE36D5" w:rsidRPr="00F6466B">
              <w:rPr>
                <w:b/>
                <w:sz w:val="20"/>
                <w:szCs w:val="20"/>
              </w:rPr>
              <w:t xml:space="preserve"> </w:t>
            </w:r>
            <w:r w:rsidR="003B3FCD">
              <w:rPr>
                <w:b/>
                <w:sz w:val="20"/>
                <w:szCs w:val="20"/>
              </w:rPr>
              <w:t xml:space="preserve">interviews </w:t>
            </w:r>
          </w:p>
        </w:tc>
        <w:tc>
          <w:tcPr>
            <w:tcW w:w="4678" w:type="dxa"/>
            <w:shd w:val="clear" w:color="auto" w:fill="E2EFD9" w:themeFill="accent6" w:themeFillTint="33"/>
            <w:vAlign w:val="center"/>
          </w:tcPr>
          <w:p w:rsidR="00DE36D5" w:rsidRPr="00F6466B" w:rsidRDefault="00DE36D5" w:rsidP="00982D91">
            <w:pPr>
              <w:rPr>
                <w:b/>
                <w:sz w:val="20"/>
                <w:szCs w:val="20"/>
              </w:rPr>
            </w:pPr>
            <w:r w:rsidRPr="00F6466B">
              <w:rPr>
                <w:b/>
                <w:sz w:val="20"/>
                <w:szCs w:val="20"/>
              </w:rPr>
              <w:t xml:space="preserve">Resources </w:t>
            </w:r>
          </w:p>
        </w:tc>
        <w:tc>
          <w:tcPr>
            <w:tcW w:w="5387" w:type="dxa"/>
            <w:shd w:val="clear" w:color="auto" w:fill="F7CAAC" w:themeFill="accent2" w:themeFillTint="66"/>
            <w:vAlign w:val="center"/>
          </w:tcPr>
          <w:p w:rsidR="00DE36D5" w:rsidRPr="00F6466B" w:rsidRDefault="00DE36D5" w:rsidP="00982D91">
            <w:pPr>
              <w:rPr>
                <w:b/>
                <w:sz w:val="20"/>
                <w:szCs w:val="20"/>
              </w:rPr>
            </w:pPr>
            <w:r w:rsidRPr="00F6466B">
              <w:rPr>
                <w:b/>
                <w:sz w:val="20"/>
                <w:szCs w:val="20"/>
              </w:rPr>
              <w:t xml:space="preserve">Outcomes </w:t>
            </w:r>
          </w:p>
        </w:tc>
      </w:tr>
      <w:tr w:rsidR="00BC23EB" w:rsidRPr="00F6466B" w:rsidTr="003B3FCD">
        <w:trPr>
          <w:cantSplit/>
          <w:trHeight w:val="1134"/>
        </w:trPr>
        <w:tc>
          <w:tcPr>
            <w:tcW w:w="561" w:type="dxa"/>
            <w:shd w:val="clear" w:color="auto" w:fill="DEEAF6" w:themeFill="accent1" w:themeFillTint="33"/>
            <w:textDirection w:val="btLr"/>
          </w:tcPr>
          <w:p w:rsidR="00BC23EB" w:rsidRPr="003B3FCD" w:rsidRDefault="003B3FCD" w:rsidP="003B3FCD">
            <w:pPr>
              <w:ind w:left="113" w:right="113"/>
              <w:rPr>
                <w:b/>
                <w:sz w:val="20"/>
                <w:szCs w:val="20"/>
              </w:rPr>
            </w:pPr>
            <w:r w:rsidRPr="003B3FCD">
              <w:rPr>
                <w:b/>
                <w:sz w:val="20"/>
                <w:szCs w:val="20"/>
              </w:rPr>
              <w:t xml:space="preserve">Qualitative Data </w:t>
            </w:r>
          </w:p>
        </w:tc>
        <w:tc>
          <w:tcPr>
            <w:tcW w:w="4962" w:type="dxa"/>
            <w:shd w:val="clear" w:color="auto" w:fill="DEEAF6" w:themeFill="accent1" w:themeFillTint="33"/>
            <w:vAlign w:val="center"/>
          </w:tcPr>
          <w:p w:rsidR="003B3FCD" w:rsidRDefault="003B3FCD" w:rsidP="00BC23EB">
            <w:pPr>
              <w:rPr>
                <w:sz w:val="20"/>
                <w:szCs w:val="20"/>
              </w:rPr>
            </w:pPr>
          </w:p>
          <w:p w:rsidR="003B3FCD" w:rsidRDefault="003B3FCD" w:rsidP="00BC23EB">
            <w:pPr>
              <w:rPr>
                <w:sz w:val="20"/>
                <w:szCs w:val="20"/>
              </w:rPr>
            </w:pPr>
            <w:r>
              <w:rPr>
                <w:sz w:val="20"/>
                <w:szCs w:val="20"/>
              </w:rPr>
              <w:t xml:space="preserve">Post CAD Interviews </w:t>
            </w:r>
          </w:p>
          <w:p w:rsidR="003B3FCD" w:rsidRDefault="003B3FCD" w:rsidP="003B3FCD">
            <w:pPr>
              <w:pStyle w:val="ListParagraph"/>
              <w:numPr>
                <w:ilvl w:val="0"/>
                <w:numId w:val="5"/>
              </w:numPr>
              <w:rPr>
                <w:sz w:val="20"/>
                <w:szCs w:val="20"/>
              </w:rPr>
            </w:pPr>
            <w:r>
              <w:rPr>
                <w:sz w:val="20"/>
                <w:szCs w:val="20"/>
              </w:rPr>
              <w:t>Engagement with community support post CAD</w:t>
            </w:r>
          </w:p>
          <w:p w:rsidR="003B3FCD" w:rsidRDefault="003B3FCD" w:rsidP="003B3FCD">
            <w:pPr>
              <w:pStyle w:val="ListParagraph"/>
              <w:numPr>
                <w:ilvl w:val="0"/>
                <w:numId w:val="5"/>
              </w:numPr>
              <w:rPr>
                <w:sz w:val="20"/>
                <w:szCs w:val="20"/>
              </w:rPr>
            </w:pPr>
            <w:r>
              <w:rPr>
                <w:sz w:val="20"/>
                <w:szCs w:val="20"/>
              </w:rPr>
              <w:t xml:space="preserve">Confidence in managing health </w:t>
            </w:r>
          </w:p>
          <w:p w:rsidR="00BC23EB" w:rsidRDefault="003B3FCD" w:rsidP="003B3FCD">
            <w:pPr>
              <w:pStyle w:val="ListParagraph"/>
              <w:numPr>
                <w:ilvl w:val="0"/>
                <w:numId w:val="5"/>
              </w:numPr>
              <w:rPr>
                <w:sz w:val="20"/>
                <w:szCs w:val="20"/>
              </w:rPr>
            </w:pPr>
            <w:r>
              <w:rPr>
                <w:sz w:val="20"/>
                <w:szCs w:val="20"/>
              </w:rPr>
              <w:t xml:space="preserve">Supporting mechanisms  </w:t>
            </w:r>
          </w:p>
          <w:p w:rsidR="003B3FCD" w:rsidRDefault="003B3FCD" w:rsidP="003B3FCD">
            <w:pPr>
              <w:pStyle w:val="ListParagraph"/>
              <w:numPr>
                <w:ilvl w:val="0"/>
                <w:numId w:val="5"/>
              </w:numPr>
              <w:rPr>
                <w:sz w:val="20"/>
                <w:szCs w:val="20"/>
              </w:rPr>
            </w:pPr>
            <w:r>
              <w:rPr>
                <w:sz w:val="20"/>
                <w:szCs w:val="20"/>
              </w:rPr>
              <w:t xml:space="preserve">Barriers to change </w:t>
            </w:r>
          </w:p>
          <w:p w:rsidR="003B3FCD" w:rsidRPr="003B3FCD" w:rsidRDefault="003B3FCD" w:rsidP="003B3FCD">
            <w:pPr>
              <w:pStyle w:val="ListParagraph"/>
              <w:rPr>
                <w:sz w:val="20"/>
                <w:szCs w:val="20"/>
              </w:rPr>
            </w:pPr>
          </w:p>
        </w:tc>
        <w:tc>
          <w:tcPr>
            <w:tcW w:w="4678" w:type="dxa"/>
            <w:shd w:val="clear" w:color="auto" w:fill="E2EFD9" w:themeFill="accent6" w:themeFillTint="33"/>
            <w:vAlign w:val="center"/>
          </w:tcPr>
          <w:p w:rsidR="00BC23EB" w:rsidRPr="00F6466B" w:rsidRDefault="00BC23EB" w:rsidP="00BC23EB">
            <w:pPr>
              <w:rPr>
                <w:sz w:val="20"/>
                <w:szCs w:val="20"/>
              </w:rPr>
            </w:pPr>
            <w:r w:rsidRPr="00F6466B">
              <w:rPr>
                <w:sz w:val="20"/>
                <w:szCs w:val="20"/>
              </w:rPr>
              <w:t xml:space="preserve">Resource required to follow up patient sample </w:t>
            </w:r>
          </w:p>
          <w:p w:rsidR="00BC23EB" w:rsidRPr="00F6466B" w:rsidRDefault="00BC23EB" w:rsidP="00BC23EB">
            <w:pPr>
              <w:rPr>
                <w:sz w:val="20"/>
                <w:szCs w:val="20"/>
              </w:rPr>
            </w:pPr>
            <w:r w:rsidRPr="00F6466B">
              <w:rPr>
                <w:sz w:val="20"/>
                <w:szCs w:val="20"/>
              </w:rPr>
              <w:t xml:space="preserve">Topic guide development, interviews, transcribing, thematic analysis, report writing </w:t>
            </w:r>
          </w:p>
        </w:tc>
        <w:tc>
          <w:tcPr>
            <w:tcW w:w="5387" w:type="dxa"/>
            <w:shd w:val="clear" w:color="auto" w:fill="F7CAAC" w:themeFill="accent2" w:themeFillTint="66"/>
            <w:vAlign w:val="center"/>
          </w:tcPr>
          <w:p w:rsidR="00BC23EB" w:rsidRDefault="003B3FCD" w:rsidP="007A5468">
            <w:pPr>
              <w:rPr>
                <w:sz w:val="20"/>
                <w:szCs w:val="20"/>
              </w:rPr>
            </w:pPr>
            <w:r>
              <w:rPr>
                <w:sz w:val="20"/>
                <w:szCs w:val="20"/>
              </w:rPr>
              <w:t xml:space="preserve">Evidence of increase engagement in community supports and confidence in managing health conditions </w:t>
            </w:r>
          </w:p>
          <w:p w:rsidR="003B3FCD" w:rsidRDefault="003B3FCD" w:rsidP="007A5468">
            <w:pPr>
              <w:rPr>
                <w:sz w:val="20"/>
                <w:szCs w:val="20"/>
              </w:rPr>
            </w:pPr>
          </w:p>
          <w:p w:rsidR="003B3FCD" w:rsidRPr="00F6466B" w:rsidRDefault="003B3FCD" w:rsidP="007A5468">
            <w:pPr>
              <w:rPr>
                <w:sz w:val="20"/>
                <w:szCs w:val="20"/>
              </w:rPr>
            </w:pPr>
            <w:r>
              <w:rPr>
                <w:sz w:val="20"/>
                <w:szCs w:val="20"/>
              </w:rPr>
              <w:t xml:space="preserve">Increase in knowledge of or engagement in holistic support impacts </w:t>
            </w:r>
          </w:p>
        </w:tc>
      </w:tr>
    </w:tbl>
    <w:p w:rsidR="00FD7BFF" w:rsidRDefault="00FD7BFF" w:rsidP="007E36D3"/>
    <w:sectPr w:rsidR="00FD7BFF" w:rsidSect="007E36D3">
      <w:headerReference w:type="even" r:id="rId17"/>
      <w:headerReference w:type="default" r:id="rId18"/>
      <w:footerReference w:type="even" r:id="rId19"/>
      <w:footerReference w:type="default" r:id="rId20"/>
      <w:headerReference w:type="first" r:id="rId21"/>
      <w:footerReference w:type="first" r:id="rId22"/>
      <w:pgSz w:w="16838" w:h="11906" w:orient="landscape"/>
      <w:pgMar w:top="1418" w:right="624" w:bottom="624" w:left="62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668" w:rsidRDefault="00612668" w:rsidP="007E36D3">
      <w:pPr>
        <w:spacing w:after="0" w:line="240" w:lineRule="auto"/>
      </w:pPr>
      <w:r>
        <w:separator/>
      </w:r>
    </w:p>
  </w:endnote>
  <w:endnote w:type="continuationSeparator" w:id="0">
    <w:p w:rsidR="00612668" w:rsidRDefault="00612668" w:rsidP="007E3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B0F" w:rsidRDefault="00247B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875341"/>
      <w:docPartObj>
        <w:docPartGallery w:val="Page Numbers (Bottom of Page)"/>
        <w:docPartUnique/>
      </w:docPartObj>
    </w:sdtPr>
    <w:sdtEndPr>
      <w:rPr>
        <w:color w:val="7F7F7F" w:themeColor="background1" w:themeShade="7F"/>
        <w:spacing w:val="60"/>
      </w:rPr>
    </w:sdtEndPr>
    <w:sdtContent>
      <w:p w:rsidR="007E36D3" w:rsidRDefault="007E36D3">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247B0F">
          <w:rPr>
            <w:noProof/>
          </w:rPr>
          <w:t>1</w:t>
        </w:r>
        <w:r>
          <w:rPr>
            <w:noProof/>
          </w:rPr>
          <w:fldChar w:fldCharType="end"/>
        </w:r>
        <w:r>
          <w:t xml:space="preserve"> | </w:t>
        </w:r>
        <w:r>
          <w:rPr>
            <w:color w:val="7F7F7F" w:themeColor="background1" w:themeShade="7F"/>
            <w:spacing w:val="60"/>
          </w:rPr>
          <w:t>Page</w:t>
        </w:r>
      </w:p>
      <w:p w:rsidR="007E36D3" w:rsidRDefault="007E36D3">
        <w:pPr>
          <w:pStyle w:val="Footer"/>
          <w:pBdr>
            <w:top w:val="single" w:sz="4" w:space="1" w:color="D9D9D9" w:themeColor="background1" w:themeShade="D9"/>
          </w:pBdr>
          <w:jc w:val="right"/>
        </w:pPr>
        <w:r>
          <w:rPr>
            <w:color w:val="7F7F7F" w:themeColor="background1" w:themeShade="7F"/>
            <w:spacing w:val="60"/>
          </w:rPr>
          <w:t>Andrea Gilmartin</w:t>
        </w:r>
      </w:p>
    </w:sdtContent>
  </w:sdt>
  <w:p w:rsidR="007E36D3" w:rsidRDefault="007E36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B0F" w:rsidRDefault="00247B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668" w:rsidRDefault="00612668" w:rsidP="007E36D3">
      <w:pPr>
        <w:spacing w:after="0" w:line="240" w:lineRule="auto"/>
      </w:pPr>
      <w:r>
        <w:separator/>
      </w:r>
    </w:p>
  </w:footnote>
  <w:footnote w:type="continuationSeparator" w:id="0">
    <w:p w:rsidR="00612668" w:rsidRDefault="00612668" w:rsidP="007E3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B0F" w:rsidRDefault="00247B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6D3" w:rsidRPr="007E36D3" w:rsidRDefault="007E36D3" w:rsidP="007E36D3">
    <w:pPr>
      <w:pStyle w:val="Heading1"/>
      <w:jc w:val="center"/>
      <w:rPr>
        <w:b/>
        <w:sz w:val="40"/>
        <w:szCs w:val="40"/>
      </w:rPr>
    </w:pPr>
    <w:r w:rsidRPr="007E36D3">
      <w:rPr>
        <w:b/>
        <w:sz w:val="40"/>
        <w:szCs w:val="40"/>
      </w:rPr>
      <w:t>Community</w:t>
    </w:r>
    <w:r w:rsidR="00247B0F">
      <w:rPr>
        <w:b/>
        <w:sz w:val="40"/>
        <w:szCs w:val="40"/>
      </w:rPr>
      <w:t xml:space="preserve"> Appointment Day Data Framework</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B0F" w:rsidRDefault="00247B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128E7"/>
    <w:multiLevelType w:val="multilevel"/>
    <w:tmpl w:val="BD8A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3439C"/>
    <w:multiLevelType w:val="hybridMultilevel"/>
    <w:tmpl w:val="FE72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F6B49"/>
    <w:multiLevelType w:val="hybridMultilevel"/>
    <w:tmpl w:val="4B0C8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22B10"/>
    <w:multiLevelType w:val="multilevel"/>
    <w:tmpl w:val="A1A0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F0F03"/>
    <w:multiLevelType w:val="multilevel"/>
    <w:tmpl w:val="1DEA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70C3D"/>
    <w:multiLevelType w:val="hybridMultilevel"/>
    <w:tmpl w:val="7E3AE96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2D4A2964"/>
    <w:multiLevelType w:val="hybridMultilevel"/>
    <w:tmpl w:val="2766E008"/>
    <w:lvl w:ilvl="0" w:tplc="D7FC7C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6E4810"/>
    <w:multiLevelType w:val="hybridMultilevel"/>
    <w:tmpl w:val="89C60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4592A"/>
    <w:multiLevelType w:val="hybridMultilevel"/>
    <w:tmpl w:val="B4AC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95D30"/>
    <w:multiLevelType w:val="hybridMultilevel"/>
    <w:tmpl w:val="B99C451C"/>
    <w:lvl w:ilvl="0" w:tplc="FB7EA35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BB3ECA"/>
    <w:multiLevelType w:val="hybridMultilevel"/>
    <w:tmpl w:val="1A046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162F4D"/>
    <w:multiLevelType w:val="multilevel"/>
    <w:tmpl w:val="9C90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6B6B47"/>
    <w:multiLevelType w:val="hybridMultilevel"/>
    <w:tmpl w:val="7C52B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B9567A"/>
    <w:multiLevelType w:val="hybridMultilevel"/>
    <w:tmpl w:val="B4F6F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BB50CD"/>
    <w:multiLevelType w:val="multilevel"/>
    <w:tmpl w:val="3DA6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2"/>
  </w:num>
  <w:num w:numId="4">
    <w:abstractNumId w:val="10"/>
  </w:num>
  <w:num w:numId="5">
    <w:abstractNumId w:val="13"/>
  </w:num>
  <w:num w:numId="6">
    <w:abstractNumId w:val="5"/>
  </w:num>
  <w:num w:numId="7">
    <w:abstractNumId w:val="8"/>
  </w:num>
  <w:num w:numId="8">
    <w:abstractNumId w:val="0"/>
  </w:num>
  <w:num w:numId="9">
    <w:abstractNumId w:val="11"/>
  </w:num>
  <w:num w:numId="10">
    <w:abstractNumId w:val="4"/>
  </w:num>
  <w:num w:numId="11">
    <w:abstractNumId w:val="3"/>
  </w:num>
  <w:num w:numId="12">
    <w:abstractNumId w:val="14"/>
  </w:num>
  <w:num w:numId="13">
    <w:abstractNumId w:val="7"/>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675"/>
    <w:rsid w:val="000031B6"/>
    <w:rsid w:val="00020887"/>
    <w:rsid w:val="000222C7"/>
    <w:rsid w:val="00037ACD"/>
    <w:rsid w:val="000521AC"/>
    <w:rsid w:val="00072698"/>
    <w:rsid w:val="000A1CA2"/>
    <w:rsid w:val="000C3335"/>
    <w:rsid w:val="000D4176"/>
    <w:rsid w:val="0013690B"/>
    <w:rsid w:val="001978EC"/>
    <w:rsid w:val="001D2D11"/>
    <w:rsid w:val="002073C9"/>
    <w:rsid w:val="00247B0F"/>
    <w:rsid w:val="002545E6"/>
    <w:rsid w:val="0029366B"/>
    <w:rsid w:val="002B72A7"/>
    <w:rsid w:val="002E11A7"/>
    <w:rsid w:val="00320EEA"/>
    <w:rsid w:val="00321CAD"/>
    <w:rsid w:val="0032210F"/>
    <w:rsid w:val="00324B1F"/>
    <w:rsid w:val="00341878"/>
    <w:rsid w:val="00360895"/>
    <w:rsid w:val="00391996"/>
    <w:rsid w:val="00396164"/>
    <w:rsid w:val="003A04B7"/>
    <w:rsid w:val="003A5B3F"/>
    <w:rsid w:val="003B00AE"/>
    <w:rsid w:val="003B3FCD"/>
    <w:rsid w:val="004306F9"/>
    <w:rsid w:val="00442E41"/>
    <w:rsid w:val="00453B80"/>
    <w:rsid w:val="0046011D"/>
    <w:rsid w:val="004E0C10"/>
    <w:rsid w:val="004E3514"/>
    <w:rsid w:val="004E5338"/>
    <w:rsid w:val="004F2A41"/>
    <w:rsid w:val="00544B78"/>
    <w:rsid w:val="00592DDE"/>
    <w:rsid w:val="005A3DD1"/>
    <w:rsid w:val="005A5675"/>
    <w:rsid w:val="005C351E"/>
    <w:rsid w:val="005C5A6F"/>
    <w:rsid w:val="005C5DBE"/>
    <w:rsid w:val="005D696D"/>
    <w:rsid w:val="00612668"/>
    <w:rsid w:val="00613AC4"/>
    <w:rsid w:val="00653DA8"/>
    <w:rsid w:val="0067137B"/>
    <w:rsid w:val="00672C30"/>
    <w:rsid w:val="0068058E"/>
    <w:rsid w:val="00684467"/>
    <w:rsid w:val="00695015"/>
    <w:rsid w:val="0069656A"/>
    <w:rsid w:val="006B0F2A"/>
    <w:rsid w:val="006D6C64"/>
    <w:rsid w:val="0072425A"/>
    <w:rsid w:val="007610D2"/>
    <w:rsid w:val="00792745"/>
    <w:rsid w:val="007A5468"/>
    <w:rsid w:val="007C2569"/>
    <w:rsid w:val="007C784D"/>
    <w:rsid w:val="007D36A3"/>
    <w:rsid w:val="007E36D3"/>
    <w:rsid w:val="0081166C"/>
    <w:rsid w:val="008552C1"/>
    <w:rsid w:val="00917AD3"/>
    <w:rsid w:val="00933732"/>
    <w:rsid w:val="009524AB"/>
    <w:rsid w:val="00953A26"/>
    <w:rsid w:val="00967094"/>
    <w:rsid w:val="00982D91"/>
    <w:rsid w:val="009A745E"/>
    <w:rsid w:val="009F0C38"/>
    <w:rsid w:val="00A12DE7"/>
    <w:rsid w:val="00A22494"/>
    <w:rsid w:val="00A51423"/>
    <w:rsid w:val="00A858BA"/>
    <w:rsid w:val="00AA09CF"/>
    <w:rsid w:val="00AB1F73"/>
    <w:rsid w:val="00B11073"/>
    <w:rsid w:val="00B11B78"/>
    <w:rsid w:val="00B12DC6"/>
    <w:rsid w:val="00B13F51"/>
    <w:rsid w:val="00B37B1F"/>
    <w:rsid w:val="00BA1C54"/>
    <w:rsid w:val="00BC23EB"/>
    <w:rsid w:val="00BD13A1"/>
    <w:rsid w:val="00BD515C"/>
    <w:rsid w:val="00C039D3"/>
    <w:rsid w:val="00C46C23"/>
    <w:rsid w:val="00C5200A"/>
    <w:rsid w:val="00C62CB2"/>
    <w:rsid w:val="00C66D32"/>
    <w:rsid w:val="00C732DD"/>
    <w:rsid w:val="00CB6ED6"/>
    <w:rsid w:val="00CF2974"/>
    <w:rsid w:val="00D155ED"/>
    <w:rsid w:val="00D30F9A"/>
    <w:rsid w:val="00D41C29"/>
    <w:rsid w:val="00D466A3"/>
    <w:rsid w:val="00D73BF5"/>
    <w:rsid w:val="00D90808"/>
    <w:rsid w:val="00DB4033"/>
    <w:rsid w:val="00DE36D5"/>
    <w:rsid w:val="00DE6F33"/>
    <w:rsid w:val="00DF4311"/>
    <w:rsid w:val="00E60B09"/>
    <w:rsid w:val="00E91504"/>
    <w:rsid w:val="00EA1593"/>
    <w:rsid w:val="00EA7526"/>
    <w:rsid w:val="00EB051C"/>
    <w:rsid w:val="00EB1095"/>
    <w:rsid w:val="00EB367D"/>
    <w:rsid w:val="00EE148E"/>
    <w:rsid w:val="00EE2C88"/>
    <w:rsid w:val="00EF2D21"/>
    <w:rsid w:val="00F10B94"/>
    <w:rsid w:val="00F468A3"/>
    <w:rsid w:val="00F604C9"/>
    <w:rsid w:val="00F6466B"/>
    <w:rsid w:val="00F76E69"/>
    <w:rsid w:val="00FD3C25"/>
    <w:rsid w:val="00FD7BFF"/>
    <w:rsid w:val="00FF0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D91D202-03DF-4A16-A0B0-F5B10207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9D3"/>
  </w:style>
  <w:style w:type="paragraph" w:styleId="Heading1">
    <w:name w:val="heading 1"/>
    <w:basedOn w:val="Normal"/>
    <w:next w:val="Normal"/>
    <w:link w:val="Heading1Char"/>
    <w:uiPriority w:val="9"/>
    <w:qFormat/>
    <w:rsid w:val="007E36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5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5675"/>
    <w:pPr>
      <w:ind w:left="720"/>
      <w:contextualSpacing/>
    </w:pPr>
  </w:style>
  <w:style w:type="character" w:styleId="CommentReference">
    <w:name w:val="annotation reference"/>
    <w:basedOn w:val="DefaultParagraphFont"/>
    <w:uiPriority w:val="99"/>
    <w:semiHidden/>
    <w:unhideWhenUsed/>
    <w:rsid w:val="00F6466B"/>
    <w:rPr>
      <w:sz w:val="16"/>
      <w:szCs w:val="16"/>
    </w:rPr>
  </w:style>
  <w:style w:type="paragraph" w:styleId="CommentText">
    <w:name w:val="annotation text"/>
    <w:basedOn w:val="Normal"/>
    <w:link w:val="CommentTextChar"/>
    <w:uiPriority w:val="99"/>
    <w:semiHidden/>
    <w:unhideWhenUsed/>
    <w:rsid w:val="00F6466B"/>
    <w:pPr>
      <w:spacing w:line="240" w:lineRule="auto"/>
    </w:pPr>
    <w:rPr>
      <w:sz w:val="20"/>
      <w:szCs w:val="20"/>
    </w:rPr>
  </w:style>
  <w:style w:type="character" w:customStyle="1" w:styleId="CommentTextChar">
    <w:name w:val="Comment Text Char"/>
    <w:basedOn w:val="DefaultParagraphFont"/>
    <w:link w:val="CommentText"/>
    <w:uiPriority w:val="99"/>
    <w:semiHidden/>
    <w:rsid w:val="00F6466B"/>
    <w:rPr>
      <w:sz w:val="20"/>
      <w:szCs w:val="20"/>
    </w:rPr>
  </w:style>
  <w:style w:type="paragraph" w:styleId="BalloonText">
    <w:name w:val="Balloon Text"/>
    <w:basedOn w:val="Normal"/>
    <w:link w:val="BalloonTextChar"/>
    <w:uiPriority w:val="99"/>
    <w:semiHidden/>
    <w:unhideWhenUsed/>
    <w:rsid w:val="00F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66B"/>
    <w:rPr>
      <w:rFonts w:ascii="Segoe UI" w:hAnsi="Segoe UI" w:cs="Segoe UI"/>
      <w:sz w:val="18"/>
      <w:szCs w:val="18"/>
    </w:rPr>
  </w:style>
  <w:style w:type="paragraph" w:styleId="Header">
    <w:name w:val="header"/>
    <w:basedOn w:val="Normal"/>
    <w:link w:val="HeaderChar"/>
    <w:uiPriority w:val="99"/>
    <w:unhideWhenUsed/>
    <w:rsid w:val="007E36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6D3"/>
  </w:style>
  <w:style w:type="paragraph" w:styleId="Footer">
    <w:name w:val="footer"/>
    <w:basedOn w:val="Normal"/>
    <w:link w:val="FooterChar"/>
    <w:uiPriority w:val="99"/>
    <w:unhideWhenUsed/>
    <w:rsid w:val="007E36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6D3"/>
  </w:style>
  <w:style w:type="character" w:customStyle="1" w:styleId="Heading1Char">
    <w:name w:val="Heading 1 Char"/>
    <w:basedOn w:val="DefaultParagraphFont"/>
    <w:link w:val="Heading1"/>
    <w:uiPriority w:val="9"/>
    <w:rsid w:val="007E36D3"/>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0208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801929">
      <w:bodyDiv w:val="1"/>
      <w:marLeft w:val="0"/>
      <w:marRight w:val="0"/>
      <w:marTop w:val="0"/>
      <w:marBottom w:val="0"/>
      <w:divBdr>
        <w:top w:val="none" w:sz="0" w:space="0" w:color="auto"/>
        <w:left w:val="none" w:sz="0" w:space="0" w:color="auto"/>
        <w:bottom w:val="none" w:sz="0" w:space="0" w:color="auto"/>
        <w:right w:val="none" w:sz="0" w:space="0" w:color="auto"/>
      </w:divBdr>
      <w:divsChild>
        <w:div w:id="233126658">
          <w:marLeft w:val="0"/>
          <w:marRight w:val="0"/>
          <w:marTop w:val="240"/>
          <w:marBottom w:val="240"/>
          <w:divBdr>
            <w:top w:val="none" w:sz="0" w:space="0" w:color="auto"/>
            <w:left w:val="none" w:sz="0" w:space="0" w:color="auto"/>
            <w:bottom w:val="none" w:sz="0" w:space="0" w:color="auto"/>
            <w:right w:val="none" w:sz="0" w:space="0" w:color="auto"/>
          </w:divBdr>
        </w:div>
        <w:div w:id="1572538581">
          <w:marLeft w:val="0"/>
          <w:marRight w:val="0"/>
          <w:marTop w:val="240"/>
          <w:marBottom w:val="240"/>
          <w:divBdr>
            <w:top w:val="none" w:sz="0" w:space="0" w:color="auto"/>
            <w:left w:val="none" w:sz="0" w:space="0" w:color="auto"/>
            <w:bottom w:val="none" w:sz="0" w:space="0" w:color="auto"/>
            <w:right w:val="none" w:sz="0" w:space="0" w:color="auto"/>
          </w:divBdr>
        </w:div>
        <w:div w:id="1420444290">
          <w:marLeft w:val="0"/>
          <w:marRight w:val="0"/>
          <w:marTop w:val="240"/>
          <w:marBottom w:val="240"/>
          <w:divBdr>
            <w:top w:val="none" w:sz="0" w:space="0" w:color="auto"/>
            <w:left w:val="none" w:sz="0" w:space="0" w:color="auto"/>
            <w:bottom w:val="none" w:sz="0" w:space="0" w:color="auto"/>
            <w:right w:val="none" w:sz="0" w:space="0" w:color="auto"/>
          </w:divBdr>
        </w:div>
        <w:div w:id="2116054297">
          <w:marLeft w:val="0"/>
          <w:marRight w:val="0"/>
          <w:marTop w:val="240"/>
          <w:marBottom w:val="240"/>
          <w:divBdr>
            <w:top w:val="none" w:sz="0" w:space="0" w:color="auto"/>
            <w:left w:val="none" w:sz="0" w:space="0" w:color="auto"/>
            <w:bottom w:val="none" w:sz="0" w:space="0" w:color="auto"/>
            <w:right w:val="none" w:sz="0" w:space="0" w:color="auto"/>
          </w:divBdr>
        </w:div>
        <w:div w:id="2118013409">
          <w:marLeft w:val="0"/>
          <w:marRight w:val="0"/>
          <w:marTop w:val="240"/>
          <w:marBottom w:val="240"/>
          <w:divBdr>
            <w:top w:val="none" w:sz="0" w:space="0" w:color="auto"/>
            <w:left w:val="none" w:sz="0" w:space="0" w:color="auto"/>
            <w:bottom w:val="none" w:sz="0" w:space="0" w:color="auto"/>
            <w:right w:val="none" w:sz="0" w:space="0" w:color="auto"/>
          </w:divBdr>
        </w:div>
      </w:divsChild>
    </w:div>
    <w:div w:id="172976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F0585-02B0-4ED5-94C2-35D359E19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11423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Southworth (NHS Grampian)</dc:creator>
  <cp:keywords/>
  <dc:description/>
  <cp:lastModifiedBy>Joshua Thomson (NHS Grampian)</cp:lastModifiedBy>
  <cp:revision>7</cp:revision>
  <dcterms:created xsi:type="dcterms:W3CDTF">2025-11-21T15:59:00Z</dcterms:created>
  <dcterms:modified xsi:type="dcterms:W3CDTF">2025-11-24T11:24:00Z</dcterms:modified>
</cp:coreProperties>
</file>