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11B" w:rsidRPr="006572E0" w:rsidRDefault="0060711B">
      <w:pPr>
        <w:rPr>
          <w:rFonts w:ascii="Arial" w:hAnsi="Arial" w:cs="Arial"/>
          <w:b/>
        </w:rPr>
      </w:pPr>
      <w:r w:rsidRPr="006572E0">
        <w:rPr>
          <w:rFonts w:ascii="Arial" w:hAnsi="Arial" w:cs="Arial"/>
          <w:b/>
        </w:rPr>
        <w:t>North East Population Health Alliance One Year Review</w:t>
      </w:r>
      <w:r w:rsidR="00E40F60" w:rsidRPr="006572E0">
        <w:rPr>
          <w:rFonts w:ascii="Arial" w:hAnsi="Arial" w:cs="Arial"/>
          <w:b/>
        </w:rPr>
        <w:t xml:space="preserve"> </w:t>
      </w:r>
    </w:p>
    <w:p w:rsidR="0060711B" w:rsidRPr="006572E0" w:rsidRDefault="0060711B">
      <w:pPr>
        <w:rPr>
          <w:rFonts w:ascii="Arial" w:hAnsi="Arial" w:cs="Arial"/>
          <w:bCs/>
        </w:rPr>
      </w:pPr>
      <w:r w:rsidRPr="006572E0">
        <w:rPr>
          <w:rFonts w:ascii="Arial" w:hAnsi="Arial" w:cs="Arial"/>
          <w:bCs/>
        </w:rPr>
        <w:t>In November the Alliance members met in person to review progress one year on from agreeing NEPHA’s Strat</w:t>
      </w:r>
      <w:r w:rsidR="003E46DB">
        <w:rPr>
          <w:rFonts w:ascii="Arial" w:hAnsi="Arial" w:cs="Arial"/>
          <w:bCs/>
        </w:rPr>
        <w:t xml:space="preserve">egic Partnership Agreement. They </w:t>
      </w:r>
      <w:r w:rsidRPr="006572E0">
        <w:rPr>
          <w:rFonts w:ascii="Arial" w:hAnsi="Arial" w:cs="Arial"/>
          <w:bCs/>
        </w:rPr>
        <w:t>consider</w:t>
      </w:r>
      <w:r w:rsidR="003E46DB">
        <w:rPr>
          <w:rFonts w:ascii="Arial" w:hAnsi="Arial" w:cs="Arial"/>
          <w:bCs/>
        </w:rPr>
        <w:t>ed</w:t>
      </w:r>
      <w:r w:rsidRPr="006572E0">
        <w:rPr>
          <w:rFonts w:ascii="Arial" w:hAnsi="Arial" w:cs="Arial"/>
          <w:bCs/>
        </w:rPr>
        <w:t xml:space="preserve"> how NEPHA should evolve to deliver tangible benefits </w:t>
      </w:r>
      <w:r w:rsidR="00E40F60" w:rsidRPr="006572E0">
        <w:rPr>
          <w:rFonts w:ascii="Arial" w:hAnsi="Arial" w:cs="Arial"/>
          <w:bCs/>
        </w:rPr>
        <w:t xml:space="preserve">cross system to improve </w:t>
      </w:r>
      <w:r w:rsidRPr="006572E0">
        <w:rPr>
          <w:rFonts w:ascii="Arial" w:hAnsi="Arial" w:cs="Arial"/>
          <w:bCs/>
        </w:rPr>
        <w:t>population health.</w:t>
      </w:r>
    </w:p>
    <w:p w:rsidR="002A3CFF" w:rsidRPr="006572E0" w:rsidRDefault="002A3CFF" w:rsidP="00E40F60">
      <w:pPr>
        <w:rPr>
          <w:rFonts w:ascii="Arial" w:hAnsi="Arial" w:cs="Arial"/>
          <w:bCs/>
        </w:rPr>
      </w:pPr>
      <w:r w:rsidRPr="006572E0">
        <w:rPr>
          <w:rFonts w:ascii="Arial" w:hAnsi="Arial" w:cs="Arial"/>
          <w:bCs/>
        </w:rPr>
        <w:t>T</w:t>
      </w:r>
      <w:r w:rsidR="00E40F60" w:rsidRPr="006572E0">
        <w:rPr>
          <w:rFonts w:ascii="Arial" w:hAnsi="Arial" w:cs="Arial"/>
          <w:bCs/>
        </w:rPr>
        <w:t xml:space="preserve">he members critically reflected on </w:t>
      </w:r>
      <w:r w:rsidRPr="006572E0">
        <w:rPr>
          <w:rFonts w:ascii="Arial" w:hAnsi="Arial" w:cs="Arial"/>
          <w:bCs/>
        </w:rPr>
        <w:t>the extent</w:t>
      </w:r>
      <w:r w:rsidR="00E40F60" w:rsidRPr="006572E0">
        <w:rPr>
          <w:rFonts w:ascii="Arial" w:hAnsi="Arial" w:cs="Arial"/>
          <w:bCs/>
        </w:rPr>
        <w:t xml:space="preserve"> NEPHA had delivered </w:t>
      </w:r>
      <w:r w:rsidR="008C7389">
        <w:rPr>
          <w:rFonts w:ascii="Arial" w:hAnsi="Arial" w:cs="Arial"/>
          <w:bCs/>
        </w:rPr>
        <w:t xml:space="preserve">its statement of intent. </w:t>
      </w:r>
      <w:r w:rsidRPr="006572E0">
        <w:rPr>
          <w:rFonts w:ascii="Arial" w:hAnsi="Arial" w:cs="Arial"/>
          <w:bCs/>
        </w:rPr>
        <w:t>They concluded</w:t>
      </w:r>
      <w:r w:rsidR="00E40F60" w:rsidRPr="006572E0">
        <w:rPr>
          <w:rFonts w:ascii="Arial" w:hAnsi="Arial" w:cs="Arial"/>
          <w:bCs/>
        </w:rPr>
        <w:t xml:space="preserve"> that a space to learn an</w:t>
      </w:r>
      <w:r w:rsidRPr="006572E0">
        <w:rPr>
          <w:rFonts w:ascii="Arial" w:hAnsi="Arial" w:cs="Arial"/>
          <w:bCs/>
        </w:rPr>
        <w:t xml:space="preserve">d develop shared awareness had been realised. There was however ambition to </w:t>
      </w:r>
      <w:r w:rsidR="00E40F60" w:rsidRPr="006572E0">
        <w:rPr>
          <w:rFonts w:ascii="Arial" w:hAnsi="Arial" w:cs="Arial"/>
          <w:bCs/>
        </w:rPr>
        <w:t xml:space="preserve">move beyond ‘diagnosing the problem’ to finding solutions </w:t>
      </w:r>
      <w:r w:rsidR="006572E0">
        <w:rPr>
          <w:rFonts w:ascii="Arial" w:hAnsi="Arial" w:cs="Arial"/>
          <w:bCs/>
        </w:rPr>
        <w:t xml:space="preserve">to </w:t>
      </w:r>
      <w:r w:rsidR="00E40F60" w:rsidRPr="006572E0">
        <w:rPr>
          <w:rFonts w:ascii="Arial" w:hAnsi="Arial" w:cs="Arial"/>
          <w:bCs/>
        </w:rPr>
        <w:t xml:space="preserve">address the </w:t>
      </w:r>
      <w:r w:rsidR="00AB6D0C" w:rsidRPr="006572E0">
        <w:rPr>
          <w:rFonts w:ascii="Arial" w:hAnsi="Arial" w:cs="Arial"/>
          <w:bCs/>
        </w:rPr>
        <w:t xml:space="preserve">acknowledged </w:t>
      </w:r>
      <w:r w:rsidR="00E40F60" w:rsidRPr="006572E0">
        <w:rPr>
          <w:rFonts w:ascii="Arial" w:hAnsi="Arial" w:cs="Arial"/>
          <w:bCs/>
        </w:rPr>
        <w:t xml:space="preserve">implementation </w:t>
      </w:r>
      <w:r w:rsidR="00AB6D0C" w:rsidRPr="006572E0">
        <w:rPr>
          <w:rFonts w:ascii="Arial" w:hAnsi="Arial" w:cs="Arial"/>
          <w:bCs/>
        </w:rPr>
        <w:t>gap.</w:t>
      </w:r>
      <w:r w:rsidRPr="006572E0">
        <w:rPr>
          <w:rFonts w:ascii="Arial" w:hAnsi="Arial" w:cs="Arial"/>
          <w:bCs/>
        </w:rPr>
        <w:t xml:space="preserve"> </w:t>
      </w:r>
      <w:r w:rsidR="00AB6D0C" w:rsidRPr="006572E0">
        <w:rPr>
          <w:rFonts w:ascii="Arial" w:hAnsi="Arial" w:cs="Arial"/>
          <w:bCs/>
        </w:rPr>
        <w:t>There was consensus that</w:t>
      </w:r>
      <w:r w:rsidRPr="006572E0">
        <w:rPr>
          <w:rFonts w:ascii="Arial" w:hAnsi="Arial" w:cs="Arial"/>
          <w:bCs/>
        </w:rPr>
        <w:t xml:space="preserve"> </w:t>
      </w:r>
      <w:r w:rsidR="00AB6D0C" w:rsidRPr="006572E0">
        <w:rPr>
          <w:rFonts w:ascii="Arial" w:hAnsi="Arial" w:cs="Arial"/>
          <w:bCs/>
        </w:rPr>
        <w:t xml:space="preserve">going </w:t>
      </w:r>
      <w:r w:rsidRPr="006572E0">
        <w:rPr>
          <w:rFonts w:ascii="Arial" w:hAnsi="Arial" w:cs="Arial"/>
          <w:bCs/>
        </w:rPr>
        <w:t>forw</w:t>
      </w:r>
      <w:r w:rsidR="00AB6D0C" w:rsidRPr="006572E0">
        <w:rPr>
          <w:rFonts w:ascii="Arial" w:hAnsi="Arial" w:cs="Arial"/>
          <w:bCs/>
        </w:rPr>
        <w:t>ard NEPHA should:</w:t>
      </w:r>
    </w:p>
    <w:p w:rsidR="002A3CFF" w:rsidRPr="006572E0" w:rsidRDefault="002A3CFF" w:rsidP="00AB6D0C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6572E0">
        <w:rPr>
          <w:bCs/>
          <w:sz w:val="22"/>
          <w:szCs w:val="22"/>
        </w:rPr>
        <w:t>Provide space to consider, reflect and learn from each other regarding system challenges</w:t>
      </w:r>
      <w:r w:rsidR="003E46DB">
        <w:rPr>
          <w:bCs/>
          <w:sz w:val="22"/>
          <w:szCs w:val="22"/>
        </w:rPr>
        <w:t xml:space="preserve"> -</w:t>
      </w:r>
      <w:r w:rsidRPr="006572E0">
        <w:rPr>
          <w:bCs/>
          <w:sz w:val="22"/>
          <w:szCs w:val="22"/>
        </w:rPr>
        <w:t xml:space="preserve"> which each leader can go back to their own area to implement/apply as appropriate</w:t>
      </w:r>
      <w:r w:rsidR="00AB6D0C" w:rsidRPr="006572E0">
        <w:rPr>
          <w:bCs/>
          <w:sz w:val="22"/>
          <w:szCs w:val="22"/>
        </w:rPr>
        <w:t>.</w:t>
      </w:r>
    </w:p>
    <w:p w:rsidR="002A3CFF" w:rsidRPr="006572E0" w:rsidRDefault="002A3CFF" w:rsidP="002A3CFF">
      <w:pPr>
        <w:spacing w:after="0" w:line="240" w:lineRule="auto"/>
        <w:contextualSpacing/>
        <w:rPr>
          <w:rFonts w:ascii="Arial" w:eastAsia="Times New Roman" w:hAnsi="Arial" w:cs="Arial"/>
          <w:bCs/>
          <w:lang w:val="en-US"/>
        </w:rPr>
      </w:pPr>
    </w:p>
    <w:p w:rsidR="002A3CFF" w:rsidRDefault="002A3CFF" w:rsidP="00AB6D0C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6572E0">
        <w:rPr>
          <w:bCs/>
          <w:sz w:val="22"/>
          <w:szCs w:val="22"/>
        </w:rPr>
        <w:t>Provide the opportunity to focus on 1 or 2 key system challenges and commit to working on this together</w:t>
      </w:r>
      <w:r w:rsidR="006572E0">
        <w:rPr>
          <w:bCs/>
          <w:sz w:val="22"/>
          <w:szCs w:val="22"/>
        </w:rPr>
        <w:t>.</w:t>
      </w:r>
      <w:r w:rsidRPr="006572E0">
        <w:rPr>
          <w:bCs/>
          <w:sz w:val="22"/>
          <w:szCs w:val="22"/>
        </w:rPr>
        <w:t xml:space="preserve"> </w:t>
      </w:r>
    </w:p>
    <w:p w:rsidR="006572E0" w:rsidRPr="006572E0" w:rsidRDefault="006572E0" w:rsidP="006572E0">
      <w:pPr>
        <w:pStyle w:val="ListParagraph"/>
        <w:rPr>
          <w:bCs/>
          <w:sz w:val="22"/>
          <w:szCs w:val="22"/>
        </w:rPr>
      </w:pPr>
    </w:p>
    <w:p w:rsidR="006572E0" w:rsidRDefault="006572E0" w:rsidP="006572E0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Fully adopt a</w:t>
      </w:r>
      <w:r w:rsidRPr="006572E0">
        <w:rPr>
          <w:sz w:val="22"/>
          <w:szCs w:val="22"/>
        </w:rPr>
        <w:t xml:space="preserve"> data and evidence informed approach to validate current activity and / or identify what should be done diffe</w:t>
      </w:r>
      <w:r>
        <w:rPr>
          <w:sz w:val="22"/>
          <w:szCs w:val="22"/>
        </w:rPr>
        <w:t>rently. E</w:t>
      </w:r>
      <w:r w:rsidRPr="006572E0">
        <w:rPr>
          <w:sz w:val="22"/>
          <w:szCs w:val="22"/>
        </w:rPr>
        <w:t>xternal support will be required for this.</w:t>
      </w:r>
    </w:p>
    <w:p w:rsidR="006572E0" w:rsidRPr="006572E0" w:rsidRDefault="006572E0" w:rsidP="006572E0">
      <w:pPr>
        <w:pStyle w:val="ListParagraph"/>
        <w:rPr>
          <w:sz w:val="22"/>
          <w:szCs w:val="22"/>
        </w:rPr>
      </w:pPr>
    </w:p>
    <w:p w:rsidR="006572E0" w:rsidRPr="003E46DB" w:rsidRDefault="006572E0" w:rsidP="003E46DB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Develop and </w:t>
      </w:r>
      <w:r w:rsidRPr="006572E0">
        <w:rPr>
          <w:sz w:val="22"/>
          <w:szCs w:val="22"/>
        </w:rPr>
        <w:t xml:space="preserve">adopt </w:t>
      </w:r>
      <w:r>
        <w:rPr>
          <w:sz w:val="22"/>
          <w:szCs w:val="22"/>
        </w:rPr>
        <w:t xml:space="preserve">a </w:t>
      </w:r>
      <w:r w:rsidRPr="006572E0">
        <w:rPr>
          <w:sz w:val="22"/>
          <w:szCs w:val="22"/>
        </w:rPr>
        <w:t>strategic position</w:t>
      </w:r>
      <w:r>
        <w:rPr>
          <w:sz w:val="22"/>
          <w:szCs w:val="22"/>
        </w:rPr>
        <w:t xml:space="preserve"> based on the evidence</w:t>
      </w:r>
      <w:r w:rsidR="001812D4">
        <w:rPr>
          <w:sz w:val="22"/>
          <w:szCs w:val="22"/>
        </w:rPr>
        <w:t xml:space="preserve"> and</w:t>
      </w:r>
      <w:r w:rsidRPr="006572E0">
        <w:rPr>
          <w:bCs/>
          <w:sz w:val="22"/>
          <w:szCs w:val="22"/>
        </w:rPr>
        <w:t xml:space="preserve"> provide a whole system tactical and coordinated response which delivers tangible benefits to people’s lives.</w:t>
      </w:r>
      <w:r w:rsidR="001812D4">
        <w:rPr>
          <w:sz w:val="22"/>
          <w:szCs w:val="22"/>
        </w:rPr>
        <w:t xml:space="preserve"> NEPHA members will</w:t>
      </w:r>
      <w:r w:rsidRPr="006572E0">
        <w:rPr>
          <w:sz w:val="22"/>
          <w:szCs w:val="22"/>
        </w:rPr>
        <w:t xml:space="preserve"> provide leadership for collaboration</w:t>
      </w:r>
      <w:r w:rsidR="008C7389">
        <w:rPr>
          <w:sz w:val="22"/>
          <w:szCs w:val="22"/>
        </w:rPr>
        <w:t xml:space="preserve"> and learning</w:t>
      </w:r>
      <w:r w:rsidRPr="006572E0">
        <w:rPr>
          <w:sz w:val="22"/>
          <w:szCs w:val="22"/>
        </w:rPr>
        <w:t>.</w:t>
      </w:r>
    </w:p>
    <w:p w:rsidR="00E64377" w:rsidRDefault="00E64377">
      <w:pPr>
        <w:rPr>
          <w:rFonts w:ascii="Arial" w:hAnsi="Arial" w:cs="Arial"/>
          <w:bCs/>
          <w:i/>
        </w:rPr>
      </w:pPr>
    </w:p>
    <w:p w:rsidR="001812D4" w:rsidRDefault="001812D4">
      <w:pPr>
        <w:rPr>
          <w:rFonts w:ascii="Arial" w:hAnsi="Arial" w:cs="Arial"/>
        </w:rPr>
      </w:pPr>
      <w:r w:rsidRPr="001812D4">
        <w:rPr>
          <w:rFonts w:ascii="Arial" w:hAnsi="Arial" w:cs="Arial"/>
          <w:bCs/>
        </w:rPr>
        <w:t xml:space="preserve">Members </w:t>
      </w:r>
      <w:r w:rsidR="003E46DB">
        <w:rPr>
          <w:rFonts w:ascii="Arial" w:hAnsi="Arial" w:cs="Arial"/>
          <w:bCs/>
        </w:rPr>
        <w:t>agreed to</w:t>
      </w:r>
      <w:r w:rsidRPr="001812D4">
        <w:rPr>
          <w:rFonts w:ascii="Arial" w:hAnsi="Arial" w:cs="Arial"/>
          <w:bCs/>
        </w:rPr>
        <w:t xml:space="preserve"> </w:t>
      </w:r>
      <w:r w:rsidRPr="001812D4">
        <w:rPr>
          <w:rFonts w:ascii="Arial" w:hAnsi="Arial" w:cs="Arial"/>
        </w:rPr>
        <w:t xml:space="preserve">engage with colleagues in their respective organisations / partnerships to </w:t>
      </w:r>
      <w:r>
        <w:rPr>
          <w:rFonts w:ascii="Arial" w:hAnsi="Arial" w:cs="Arial"/>
        </w:rPr>
        <w:t xml:space="preserve">clarify the changes </w:t>
      </w:r>
      <w:r w:rsidR="003E46DB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be adopted</w:t>
      </w:r>
      <w:r w:rsidRPr="00181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determine </w:t>
      </w:r>
      <w:r w:rsidR="003E46DB">
        <w:rPr>
          <w:rFonts w:ascii="Arial" w:hAnsi="Arial" w:cs="Arial"/>
        </w:rPr>
        <w:t xml:space="preserve">which 1 or 2 key system challenges the Alliance should focus on </w:t>
      </w:r>
      <w:r>
        <w:rPr>
          <w:rFonts w:ascii="Arial" w:hAnsi="Arial" w:cs="Arial"/>
        </w:rPr>
        <w:t xml:space="preserve">for the </w:t>
      </w:r>
      <w:r w:rsidR="003E46DB">
        <w:rPr>
          <w:rFonts w:ascii="Arial" w:hAnsi="Arial" w:cs="Arial"/>
        </w:rPr>
        <w:t xml:space="preserve">remaining </w:t>
      </w:r>
      <w:r>
        <w:rPr>
          <w:rFonts w:ascii="Arial" w:hAnsi="Arial" w:cs="Arial"/>
        </w:rPr>
        <w:t xml:space="preserve">duration of the strategic partnership agreement (August 2026). </w:t>
      </w:r>
    </w:p>
    <w:p w:rsidR="003E46DB" w:rsidRDefault="008C738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support requirements</w:t>
      </w:r>
      <w:r w:rsidR="003E46DB">
        <w:rPr>
          <w:rFonts w:ascii="Arial" w:hAnsi="Arial" w:cs="Arial"/>
          <w:bCs/>
        </w:rPr>
        <w:t xml:space="preserve"> for existing commissioned work </w:t>
      </w:r>
      <w:r>
        <w:rPr>
          <w:rFonts w:ascii="Arial" w:hAnsi="Arial" w:cs="Arial"/>
          <w:bCs/>
        </w:rPr>
        <w:t>will also be considered and applied.</w:t>
      </w:r>
    </w:p>
    <w:p w:rsidR="003E46DB" w:rsidRPr="001812D4" w:rsidRDefault="003E46D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NEPHA will next meet in February </w:t>
      </w:r>
      <w:r w:rsidR="008C7389">
        <w:rPr>
          <w:rFonts w:ascii="Arial" w:hAnsi="Arial" w:cs="Arial"/>
          <w:bCs/>
        </w:rPr>
        <w:t>to formali</w:t>
      </w:r>
      <w:bookmarkStart w:id="0" w:name="_GoBack"/>
      <w:r w:rsidR="008C7389">
        <w:rPr>
          <w:rFonts w:ascii="Arial" w:hAnsi="Arial" w:cs="Arial"/>
          <w:bCs/>
        </w:rPr>
        <w:t>s</w:t>
      </w:r>
      <w:bookmarkEnd w:id="0"/>
      <w:r w:rsidR="008C7389">
        <w:rPr>
          <w:rFonts w:ascii="Arial" w:hAnsi="Arial" w:cs="Arial"/>
          <w:bCs/>
        </w:rPr>
        <w:t>e how to implement this agreed approach.</w:t>
      </w:r>
    </w:p>
    <w:sectPr w:rsidR="003E46DB" w:rsidRPr="001812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10774"/>
    <w:multiLevelType w:val="hybridMultilevel"/>
    <w:tmpl w:val="CE3C6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211A3"/>
    <w:multiLevelType w:val="hybridMultilevel"/>
    <w:tmpl w:val="609C9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A576F"/>
    <w:multiLevelType w:val="hybridMultilevel"/>
    <w:tmpl w:val="EDC2C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1B"/>
    <w:rsid w:val="001812D4"/>
    <w:rsid w:val="002A3CFF"/>
    <w:rsid w:val="003E46DB"/>
    <w:rsid w:val="0060711B"/>
    <w:rsid w:val="006572E0"/>
    <w:rsid w:val="008C7389"/>
    <w:rsid w:val="00AA583E"/>
    <w:rsid w:val="00AB6D0C"/>
    <w:rsid w:val="00E03D54"/>
    <w:rsid w:val="00E40F60"/>
    <w:rsid w:val="00E6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E9C23-3191-43D4-BF89-6A98B005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E40F60"/>
  </w:style>
  <w:style w:type="paragraph" w:styleId="ListParagraph">
    <w:name w:val="List Paragraph"/>
    <w:aliases w:val="Bullet Level 1,Bullet List,numbered,FooterText,List Paragraph1,Paragraphe de liste1,Bulletr List Paragraph,列出段落,列出段落1,Dot pt,No Spacing1,List Paragraph Char Char Char,Indicator Text,Numbered Para 1,Bullet 1,Bullet Points,MAIN CONTENT"/>
    <w:basedOn w:val="Normal"/>
    <w:link w:val="ListParagraphChar"/>
    <w:uiPriority w:val="34"/>
    <w:qFormat/>
    <w:rsid w:val="00E40F60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ListParagraphChar">
    <w:name w:val="List Paragraph Char"/>
    <w:aliases w:val="Bullet Level 1 Char,Bullet List Char,numbered Char,FooterText Char,List Paragraph1 Char,Paragraphe de liste1 Char,Bulletr List Paragraph Char,列出段落 Char,列出段落1 Char,Dot pt Char,No Spacing1 Char,List Paragraph Char Char Char Char"/>
    <w:basedOn w:val="DefaultParagraphFont"/>
    <w:link w:val="ListParagraph"/>
    <w:uiPriority w:val="34"/>
    <w:qFormat/>
    <w:locked/>
    <w:rsid w:val="00E40F60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C7EF361C0A548A9F8129DB772BAF6" ma:contentTypeVersion="12" ma:contentTypeDescription="Create a new document." ma:contentTypeScope="" ma:versionID="12452befc6f526c46a502b93b0290dfa">
  <xsd:schema xmlns:xsd="http://www.w3.org/2001/XMLSchema" xmlns:xs="http://www.w3.org/2001/XMLSchema" xmlns:p="http://schemas.microsoft.com/office/2006/metadata/properties" xmlns:ns2="76ae1615-89ae-48c4-bce1-8a6e2a7e53fa" xmlns:ns3="cd813f1d-5915-4577-8d55-7ed720f71613" targetNamespace="http://schemas.microsoft.com/office/2006/metadata/properties" ma:root="true" ma:fieldsID="5ae30ee36c00ff0d814d9376b914837e" ns2:_="" ns3:_="">
    <xsd:import namespace="76ae1615-89ae-48c4-bce1-8a6e2a7e53fa"/>
    <xsd:import namespace="cd813f1d-5915-4577-8d55-7ed720f71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e1615-89ae-48c4-bce1-8a6e2a7e5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13f1d-5915-4577-8d55-7ed720f71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c853af9-76f7-4e20-8031-7a3ee39e3382}" ma:internalName="TaxCatchAll" ma:showField="CatchAllData" ma:web="cd813f1d-5915-4577-8d55-7ed720f71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ae1615-89ae-48c4-bce1-8a6e2a7e53fa">
      <Terms xmlns="http://schemas.microsoft.com/office/infopath/2007/PartnerControls"/>
    </lcf76f155ced4ddcb4097134ff3c332f>
    <TaxCatchAll xmlns="cd813f1d-5915-4577-8d55-7ed720f71613" xsi:nil="true"/>
  </documentManagement>
</p:properties>
</file>

<file path=customXml/itemProps1.xml><?xml version="1.0" encoding="utf-8"?>
<ds:datastoreItem xmlns:ds="http://schemas.openxmlformats.org/officeDocument/2006/customXml" ds:itemID="{0C7AD3A6-E02B-4B1D-B6D7-6E053CD8B7CC}"/>
</file>

<file path=customXml/itemProps2.xml><?xml version="1.0" encoding="utf-8"?>
<ds:datastoreItem xmlns:ds="http://schemas.openxmlformats.org/officeDocument/2006/customXml" ds:itemID="{5CA421BE-E4E4-4004-B3F5-B5EB0DA2A76E}"/>
</file>

<file path=customXml/itemProps3.xml><?xml version="1.0" encoding="utf-8"?>
<ds:datastoreItem xmlns:ds="http://schemas.openxmlformats.org/officeDocument/2006/customXml" ds:itemID="{22BE20BA-F40A-4447-B308-980F0B9F21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Penman (NHS Grampian)</dc:creator>
  <cp:keywords/>
  <dc:description/>
  <cp:lastModifiedBy>Kim Penman (NHS Grampian)</cp:lastModifiedBy>
  <cp:revision>3</cp:revision>
  <dcterms:created xsi:type="dcterms:W3CDTF">2024-12-18T15:50:00Z</dcterms:created>
  <dcterms:modified xsi:type="dcterms:W3CDTF">2024-12-18T17:22:00Z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0x010100D26C7EF361C0A548A9F8129DB772BAF6</vt:lpwstr>
  </property>
</Properties>
</file>